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E279" w14:textId="6AAD2022" w:rsidR="009A2E6E" w:rsidRPr="005501F7" w:rsidRDefault="000F3707" w:rsidP="004B6E78">
      <w:pPr>
        <w:pStyle w:val="BodyText"/>
        <w:kinsoku w:val="0"/>
        <w:overflowPunct w:val="0"/>
        <w:spacing w:before="34"/>
        <w:ind w:left="2199" w:right="2191"/>
        <w:jc w:val="center"/>
        <w:rPr>
          <w:b/>
          <w:bCs/>
          <w:sz w:val="22"/>
          <w:szCs w:val="22"/>
        </w:rPr>
      </w:pPr>
      <w:r w:rsidRPr="005501F7">
        <w:rPr>
          <w:b/>
          <w:bCs/>
          <w:sz w:val="22"/>
          <w:szCs w:val="22"/>
        </w:rPr>
        <w:t xml:space="preserve">British Columbia </w:t>
      </w:r>
      <w:r w:rsidR="009A2E6E" w:rsidRPr="005501F7">
        <w:rPr>
          <w:b/>
          <w:bCs/>
          <w:sz w:val="22"/>
          <w:szCs w:val="22"/>
        </w:rPr>
        <w:t>A</w:t>
      </w:r>
      <w:r w:rsidRPr="005501F7">
        <w:rPr>
          <w:b/>
          <w:bCs/>
          <w:sz w:val="22"/>
          <w:szCs w:val="22"/>
        </w:rPr>
        <w:t>boriginal Land Managers Association (BCALM)</w:t>
      </w:r>
      <w:r w:rsidR="008A2389" w:rsidRPr="005501F7">
        <w:rPr>
          <w:b/>
          <w:bCs/>
          <w:sz w:val="22"/>
          <w:szCs w:val="22"/>
        </w:rPr>
        <w:t xml:space="preserve">      </w:t>
      </w:r>
    </w:p>
    <w:p w14:paraId="33EFDA12" w14:textId="669C74D4" w:rsidR="00C012FA" w:rsidRPr="005501F7" w:rsidRDefault="00C012FA" w:rsidP="004B6E78">
      <w:pPr>
        <w:pStyle w:val="BodyText"/>
        <w:kinsoku w:val="0"/>
        <w:overflowPunct w:val="0"/>
        <w:spacing w:before="34"/>
        <w:ind w:left="2199" w:right="2191"/>
        <w:jc w:val="center"/>
        <w:rPr>
          <w:b/>
          <w:bCs/>
          <w:sz w:val="22"/>
          <w:szCs w:val="22"/>
        </w:rPr>
      </w:pPr>
      <w:r w:rsidRPr="005501F7">
        <w:rPr>
          <w:b/>
          <w:bCs/>
          <w:sz w:val="22"/>
          <w:szCs w:val="22"/>
        </w:rPr>
        <w:t>Employment Opportunity</w:t>
      </w:r>
    </w:p>
    <w:p w14:paraId="62D1989E" w14:textId="123ACEA9" w:rsidR="00A4324F" w:rsidRPr="005501F7" w:rsidRDefault="00A4324F" w:rsidP="004B6E78">
      <w:pPr>
        <w:pStyle w:val="BodyText"/>
        <w:kinsoku w:val="0"/>
        <w:overflowPunct w:val="0"/>
        <w:spacing w:before="34"/>
        <w:ind w:left="2199" w:right="2191"/>
        <w:jc w:val="center"/>
        <w:rPr>
          <w:b/>
          <w:bCs/>
          <w:sz w:val="22"/>
          <w:szCs w:val="22"/>
        </w:rPr>
      </w:pPr>
      <w:r w:rsidRPr="005501F7">
        <w:rPr>
          <w:b/>
          <w:bCs/>
          <w:sz w:val="22"/>
          <w:szCs w:val="22"/>
        </w:rPr>
        <w:t xml:space="preserve">MARKETING &amp; </w:t>
      </w:r>
      <w:r w:rsidR="009A2E6E" w:rsidRPr="005501F7">
        <w:rPr>
          <w:b/>
          <w:bCs/>
          <w:sz w:val="22"/>
          <w:szCs w:val="22"/>
        </w:rPr>
        <w:t>COMMUNICATION</w:t>
      </w:r>
      <w:r w:rsidR="00F13FD4">
        <w:rPr>
          <w:b/>
          <w:bCs/>
          <w:sz w:val="22"/>
          <w:szCs w:val="22"/>
        </w:rPr>
        <w:t xml:space="preserve"> </w:t>
      </w:r>
      <w:r w:rsidRPr="005501F7">
        <w:rPr>
          <w:b/>
          <w:bCs/>
          <w:sz w:val="22"/>
          <w:szCs w:val="22"/>
        </w:rPr>
        <w:t>COORDINATOR</w:t>
      </w:r>
    </w:p>
    <w:p w14:paraId="47DD9060" w14:textId="19F88766" w:rsidR="00D26DFC" w:rsidRDefault="00D26DFC" w:rsidP="00A4324F">
      <w:pPr>
        <w:spacing w:after="0"/>
        <w:jc w:val="center"/>
        <w:rPr>
          <w:rFonts w:ascii="Times New Roman" w:hAnsi="Times New Roman" w:cs="Times New Roman"/>
          <w:b/>
        </w:rPr>
      </w:pPr>
    </w:p>
    <w:p w14:paraId="5E36CAE0" w14:textId="18A6D5A5" w:rsidR="00A4324F" w:rsidRDefault="00A4324F" w:rsidP="00A4324F">
      <w:pPr>
        <w:spacing w:after="0"/>
        <w:jc w:val="center"/>
        <w:rPr>
          <w:rFonts w:ascii="Times New Roman" w:hAnsi="Times New Roman" w:cs="Times New Roman"/>
          <w:b/>
        </w:rPr>
      </w:pPr>
    </w:p>
    <w:p w14:paraId="06A23142" w14:textId="23945823" w:rsidR="00C70187" w:rsidRPr="008C1940" w:rsidRDefault="008A6A6D" w:rsidP="001E785F">
      <w:pPr>
        <w:pStyle w:val="BodyText"/>
        <w:tabs>
          <w:tab w:val="left" w:pos="1559"/>
        </w:tabs>
        <w:kinsoku w:val="0"/>
        <w:overflowPunct w:val="0"/>
        <w:spacing w:before="55"/>
        <w:ind w:left="120"/>
        <w:rPr>
          <w:b/>
          <w:bCs/>
        </w:rPr>
      </w:pPr>
      <w:r w:rsidRPr="008C1940">
        <w:rPr>
          <w:b/>
          <w:bCs/>
        </w:rPr>
        <w:t xml:space="preserve">Position: </w:t>
      </w:r>
      <w:r w:rsidR="00D26DFC" w:rsidRPr="008C1940">
        <w:rPr>
          <w:b/>
          <w:bCs/>
        </w:rPr>
        <w:t>Marketing and Communications Coordinator</w:t>
      </w:r>
    </w:p>
    <w:p w14:paraId="37F04039" w14:textId="77777777" w:rsidR="00C70187" w:rsidRPr="00114280" w:rsidRDefault="00C70187" w:rsidP="001E785F">
      <w:pPr>
        <w:pStyle w:val="BodyText"/>
        <w:tabs>
          <w:tab w:val="left" w:pos="1559"/>
        </w:tabs>
        <w:kinsoku w:val="0"/>
        <w:overflowPunct w:val="0"/>
        <w:spacing w:before="55"/>
        <w:ind w:left="120"/>
      </w:pPr>
      <w:r w:rsidRPr="00114280">
        <w:t>The British Columbia Aboriginal Lands Association (BCALM) is a provincially registered not-for-profit organization that is Aboriginal-controlled, community-based, and membership-driven. BCALM is dedicated to raising professional standards and capacity in First Nation land management.</w:t>
      </w:r>
    </w:p>
    <w:p w14:paraId="16DC96D6" w14:textId="77777777" w:rsidR="00C70187" w:rsidRPr="00114280" w:rsidRDefault="00C70187" w:rsidP="001E785F">
      <w:pPr>
        <w:pStyle w:val="BodyText"/>
        <w:tabs>
          <w:tab w:val="left" w:pos="1559"/>
        </w:tabs>
        <w:kinsoku w:val="0"/>
        <w:overflowPunct w:val="0"/>
        <w:spacing w:before="55"/>
        <w:ind w:left="120"/>
      </w:pPr>
      <w:r w:rsidRPr="00114280">
        <w:t>BCALM is seeking an experienced and driven individual to fill the position of Project Coordinator</w:t>
      </w:r>
    </w:p>
    <w:p w14:paraId="57D330D1" w14:textId="77777777" w:rsidR="00E62461" w:rsidRDefault="001E785F" w:rsidP="008C1940">
      <w:pPr>
        <w:pStyle w:val="BodyText"/>
        <w:tabs>
          <w:tab w:val="left" w:pos="1559"/>
        </w:tabs>
        <w:kinsoku w:val="0"/>
        <w:overflowPunct w:val="0"/>
        <w:spacing w:before="55"/>
        <w:ind w:left="120"/>
      </w:pPr>
      <w:r w:rsidRPr="00F42466">
        <w:t>The Marketing and Communications Coordinator</w:t>
      </w:r>
      <w:r w:rsidR="00D26DFC" w:rsidRPr="00F42466">
        <w:t xml:space="preserve">, contributes to the </w:t>
      </w:r>
      <w:r w:rsidR="005D24F1" w:rsidRPr="00F42466">
        <w:t>British Columbia</w:t>
      </w:r>
      <w:r w:rsidR="00D26DFC" w:rsidRPr="00F42466">
        <w:t xml:space="preserve"> Aboriginal Lands </w:t>
      </w:r>
      <w:r w:rsidR="005D24F1" w:rsidRPr="00F42466">
        <w:t>Managers</w:t>
      </w:r>
      <w:r w:rsidR="00D26DFC" w:rsidRPr="00F42466">
        <w:t xml:space="preserve"> Association of </w:t>
      </w:r>
      <w:r w:rsidR="00416026" w:rsidRPr="00F42466">
        <w:t>BC</w:t>
      </w:r>
      <w:r w:rsidR="00D26DFC" w:rsidRPr="00F42466">
        <w:t xml:space="preserve"> (</w:t>
      </w:r>
      <w:r w:rsidR="00416026" w:rsidRPr="00F42466">
        <w:t>BCALM</w:t>
      </w:r>
      <w:r w:rsidR="00D26DFC" w:rsidRPr="00F42466">
        <w:t>) mission, which is to promote sustainable development and effective practices through the enhancement of professional development and technical expertise in land and natural resource management</w:t>
      </w:r>
    </w:p>
    <w:p w14:paraId="69900430" w14:textId="09508469" w:rsidR="00E62461" w:rsidRDefault="00D26DFC" w:rsidP="008C1940">
      <w:pPr>
        <w:pStyle w:val="BodyText"/>
        <w:tabs>
          <w:tab w:val="left" w:pos="1559"/>
        </w:tabs>
        <w:kinsoku w:val="0"/>
        <w:overflowPunct w:val="0"/>
        <w:spacing w:before="55"/>
        <w:ind w:left="120"/>
      </w:pPr>
      <w:r w:rsidRPr="00F42466">
        <w:t xml:space="preserve"> b</w:t>
      </w:r>
      <w:r w:rsidR="00E62461" w:rsidRPr="00F42466">
        <w:t xml:space="preserve">y working to promote BCALM, and BCALM events and increase our First Nation membership.  </w:t>
      </w:r>
    </w:p>
    <w:p w14:paraId="70F46B7C" w14:textId="77777777" w:rsidR="008C1940" w:rsidRDefault="008C1940" w:rsidP="008C1940">
      <w:pPr>
        <w:pStyle w:val="BodyText"/>
        <w:tabs>
          <w:tab w:val="left" w:pos="1559"/>
        </w:tabs>
        <w:kinsoku w:val="0"/>
        <w:overflowPunct w:val="0"/>
        <w:spacing w:before="55"/>
        <w:ind w:left="120"/>
      </w:pPr>
    </w:p>
    <w:p w14:paraId="013EE3F6" w14:textId="54FD857F" w:rsidR="000126F1" w:rsidRPr="008C1940" w:rsidRDefault="000126F1" w:rsidP="008C1940">
      <w:pPr>
        <w:pStyle w:val="BodyText"/>
        <w:tabs>
          <w:tab w:val="left" w:pos="1559"/>
        </w:tabs>
        <w:kinsoku w:val="0"/>
        <w:overflowPunct w:val="0"/>
        <w:spacing w:before="55"/>
        <w:ind w:left="120"/>
        <w:rPr>
          <w:b/>
          <w:bCs/>
        </w:rPr>
      </w:pPr>
      <w:r w:rsidRPr="008C1940">
        <w:t xml:space="preserve"> </w:t>
      </w:r>
      <w:r w:rsidRPr="008C1940">
        <w:rPr>
          <w:b/>
          <w:bCs/>
        </w:rPr>
        <w:t>Position Summary:</w:t>
      </w:r>
    </w:p>
    <w:p w14:paraId="64BC13D4" w14:textId="04C011DD" w:rsidR="000126F1" w:rsidRDefault="000126F1" w:rsidP="008C1940">
      <w:pPr>
        <w:pStyle w:val="BodyText"/>
        <w:tabs>
          <w:tab w:val="left" w:pos="1559"/>
        </w:tabs>
        <w:kinsoku w:val="0"/>
        <w:overflowPunct w:val="0"/>
        <w:spacing w:before="55"/>
        <w:ind w:left="120"/>
      </w:pPr>
      <w:r w:rsidRPr="000126F1">
        <w:t>Working under the direction of the Executive Director, the</w:t>
      </w:r>
      <w:r w:rsidR="00E62461" w:rsidRPr="00E62461">
        <w:t xml:space="preserve"> </w:t>
      </w:r>
      <w:r w:rsidR="00E62461" w:rsidRPr="00114280">
        <w:t>Marketing and Communications Coordinator</w:t>
      </w:r>
      <w:r w:rsidR="00E62461">
        <w:t xml:space="preserve"> </w:t>
      </w:r>
      <w:r w:rsidRPr="000126F1">
        <w:t xml:space="preserve"> </w:t>
      </w:r>
      <w:r w:rsidR="00E62461">
        <w:t xml:space="preserve">                     </w:t>
      </w:r>
      <w:r w:rsidRPr="000126F1">
        <w:t>will be responsible to assist the Executive Director in coordination/administration of operations, programs, projects and activities that will advance the goals and objectives of the British Columbia Aboriginal Lands Association (BCALM).</w:t>
      </w:r>
    </w:p>
    <w:p w14:paraId="4281D18A" w14:textId="77777777" w:rsidR="008C1940" w:rsidRPr="000126F1" w:rsidRDefault="008C1940" w:rsidP="008C1940">
      <w:pPr>
        <w:pStyle w:val="BodyText"/>
        <w:tabs>
          <w:tab w:val="left" w:pos="1559"/>
        </w:tabs>
        <w:kinsoku w:val="0"/>
        <w:overflowPunct w:val="0"/>
        <w:spacing w:before="55"/>
        <w:ind w:left="120"/>
      </w:pPr>
    </w:p>
    <w:p w14:paraId="66F04837" w14:textId="18B84DF0" w:rsidR="00D26DFC" w:rsidRPr="008C1940" w:rsidRDefault="00D26DFC" w:rsidP="008C1940">
      <w:pPr>
        <w:pStyle w:val="BodyText"/>
        <w:tabs>
          <w:tab w:val="left" w:pos="1559"/>
        </w:tabs>
        <w:kinsoku w:val="0"/>
        <w:overflowPunct w:val="0"/>
        <w:spacing w:before="55"/>
        <w:ind w:left="120"/>
        <w:rPr>
          <w:b/>
          <w:bCs/>
        </w:rPr>
      </w:pPr>
      <w:r w:rsidRPr="008C1940">
        <w:rPr>
          <w:b/>
          <w:bCs/>
        </w:rPr>
        <w:t>Responsibilities:</w:t>
      </w:r>
    </w:p>
    <w:p w14:paraId="21EB1EF1" w14:textId="1345ABC0" w:rsidR="00F82EEC" w:rsidRPr="00F82EEC" w:rsidRDefault="00F82EEC" w:rsidP="00F82EEC">
      <w:pPr>
        <w:widowControl w:val="0"/>
        <w:kinsoku w:val="0"/>
        <w:overflowPunct w:val="0"/>
        <w:autoSpaceDE w:val="0"/>
        <w:autoSpaceDN w:val="0"/>
        <w:adjustRightInd w:val="0"/>
        <w:spacing w:after="0" w:line="240" w:lineRule="auto"/>
        <w:ind w:left="119"/>
        <w:rPr>
          <w:rFonts w:ascii="Calibri" w:eastAsiaTheme="minorEastAsia" w:hAnsi="Calibri" w:cs="Calibri"/>
          <w:sz w:val="20"/>
          <w:szCs w:val="20"/>
          <w:lang w:eastAsia="en-CA"/>
        </w:rPr>
      </w:pPr>
      <w:r w:rsidRPr="00F82EEC">
        <w:rPr>
          <w:rFonts w:ascii="Calibri" w:eastAsiaTheme="minorEastAsia" w:hAnsi="Calibri" w:cs="Calibri"/>
          <w:sz w:val="20"/>
          <w:szCs w:val="20"/>
          <w:lang w:eastAsia="en-CA"/>
        </w:rPr>
        <w:t xml:space="preserve">Under the immediate supervision of the Executive Director or designate the </w:t>
      </w:r>
      <w:r w:rsidRPr="008C1940">
        <w:rPr>
          <w:rFonts w:ascii="Calibri" w:eastAsiaTheme="minorEastAsia" w:hAnsi="Calibri" w:cs="Calibri"/>
          <w:sz w:val="20"/>
          <w:szCs w:val="20"/>
          <w:lang w:eastAsia="en-CA"/>
        </w:rPr>
        <w:t xml:space="preserve">Marketing and Communications </w:t>
      </w:r>
      <w:r w:rsidR="008C1940" w:rsidRPr="008C1940">
        <w:rPr>
          <w:rFonts w:ascii="Calibri" w:eastAsiaTheme="minorEastAsia" w:hAnsi="Calibri" w:cs="Calibri"/>
          <w:sz w:val="20"/>
          <w:szCs w:val="20"/>
          <w:lang w:eastAsia="en-CA"/>
        </w:rPr>
        <w:t>Coordinator will</w:t>
      </w:r>
      <w:r w:rsidRPr="00F82EEC">
        <w:rPr>
          <w:rFonts w:ascii="Calibri" w:eastAsiaTheme="minorEastAsia" w:hAnsi="Calibri" w:cs="Calibri"/>
          <w:sz w:val="20"/>
          <w:szCs w:val="20"/>
          <w:lang w:eastAsia="en-CA"/>
        </w:rPr>
        <w:t>:</w:t>
      </w:r>
    </w:p>
    <w:p w14:paraId="078B195D" w14:textId="2087E536"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bookmarkStart w:id="0" w:name="_Hlk90556723"/>
      <w:r w:rsidRPr="008C1940">
        <w:rPr>
          <w:rFonts w:ascii="Calibri" w:eastAsiaTheme="minorEastAsia" w:hAnsi="Calibri" w:cs="Calibri"/>
          <w:sz w:val="20"/>
          <w:szCs w:val="20"/>
          <w:lang w:eastAsia="en-CA"/>
        </w:rPr>
        <w:t xml:space="preserve">Collaborate with management to develop and implement a communications strategy based on </w:t>
      </w:r>
      <w:r w:rsidR="00A32D34" w:rsidRPr="008C1940">
        <w:rPr>
          <w:rFonts w:ascii="Calibri" w:eastAsiaTheme="minorEastAsia" w:hAnsi="Calibri" w:cs="Calibri"/>
          <w:sz w:val="20"/>
          <w:szCs w:val="20"/>
          <w:lang w:eastAsia="en-CA"/>
        </w:rPr>
        <w:t>BCAL</w:t>
      </w:r>
      <w:r w:rsidR="00074706" w:rsidRPr="008C1940">
        <w:rPr>
          <w:rFonts w:ascii="Calibri" w:eastAsiaTheme="minorEastAsia" w:hAnsi="Calibri" w:cs="Calibri"/>
          <w:sz w:val="20"/>
          <w:szCs w:val="20"/>
          <w:lang w:eastAsia="en-CA"/>
        </w:rPr>
        <w:t>M</w:t>
      </w:r>
      <w:r w:rsidRPr="008C1940">
        <w:rPr>
          <w:rFonts w:ascii="Calibri" w:eastAsiaTheme="minorEastAsia" w:hAnsi="Calibri" w:cs="Calibri"/>
          <w:sz w:val="20"/>
          <w:szCs w:val="20"/>
          <w:lang w:eastAsia="en-CA"/>
        </w:rPr>
        <w:t>’s goals and objectives to provide relevant service to their target audience.</w:t>
      </w:r>
    </w:p>
    <w:p w14:paraId="7E58BD21" w14:textId="61C671FE"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Carry out the goals of the </w:t>
      </w:r>
      <w:r w:rsidR="00A32D34"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communication plan in conjunction with the association’s strategic plan</w:t>
      </w:r>
    </w:p>
    <w:p w14:paraId="2D5C8B9B" w14:textId="0D5162A6"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Maintain </w:t>
      </w:r>
      <w:r w:rsidR="00074706"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website and social media platforms</w:t>
      </w:r>
    </w:p>
    <w:p w14:paraId="52649372"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Act as the project manager for assigned traditional and digital marketing campaigns and activities, including community events</w:t>
      </w:r>
    </w:p>
    <w:p w14:paraId="777969F5"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Assist in developing creative strategy, leading production, and launching campaigns and programs</w:t>
      </w:r>
    </w:p>
    <w:p w14:paraId="07E2CB47"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Create, edit, and publish annual reports, newsletter, and other marketing materials</w:t>
      </w:r>
    </w:p>
    <w:p w14:paraId="229D0C3B" w14:textId="61397DBF"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Stay abreast of new programs and services that will enhance the communications strategies of </w:t>
      </w:r>
      <w:r w:rsidR="00074706" w:rsidRPr="008C1940">
        <w:rPr>
          <w:rFonts w:ascii="Calibri" w:eastAsiaTheme="minorEastAsia" w:hAnsi="Calibri" w:cs="Calibri"/>
          <w:sz w:val="20"/>
          <w:szCs w:val="20"/>
          <w:lang w:eastAsia="en-CA"/>
        </w:rPr>
        <w:t>BCALM</w:t>
      </w:r>
    </w:p>
    <w:p w14:paraId="7DEAF811" w14:textId="17FF90D0"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Coordinate </w:t>
      </w:r>
      <w:r w:rsidR="00E429C3"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events as required, including virtual an in-person events, conferences, and meetings.</w:t>
      </w:r>
    </w:p>
    <w:p w14:paraId="3A3B8CB4" w14:textId="6AEAF133"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Build and sustain a close liaison with Indigenous Services Canada (ISC) and other potential funders to assist with networking, policy rollout and best practices for distribution of communications materials, or updates from ISC to </w:t>
      </w:r>
      <w:r w:rsidR="000B0E72" w:rsidRPr="008C1940">
        <w:rPr>
          <w:rFonts w:ascii="Calibri" w:eastAsiaTheme="minorEastAsia" w:hAnsi="Calibri" w:cs="Calibri"/>
          <w:sz w:val="20"/>
          <w:szCs w:val="20"/>
          <w:lang w:eastAsia="en-CA"/>
        </w:rPr>
        <w:t>BC</w:t>
      </w:r>
      <w:r w:rsidRPr="008C1940">
        <w:rPr>
          <w:rFonts w:ascii="Calibri" w:eastAsiaTheme="minorEastAsia" w:hAnsi="Calibri" w:cs="Calibri"/>
          <w:sz w:val="20"/>
          <w:szCs w:val="20"/>
          <w:lang w:eastAsia="en-CA"/>
        </w:rPr>
        <w:t xml:space="preserve"> First Nations</w:t>
      </w:r>
    </w:p>
    <w:p w14:paraId="199197DB" w14:textId="27398182"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Promote </w:t>
      </w:r>
      <w:r w:rsidR="000B0E72" w:rsidRPr="008C1940">
        <w:rPr>
          <w:rFonts w:ascii="Calibri" w:eastAsiaTheme="minorEastAsia" w:hAnsi="Calibri" w:cs="Calibri"/>
          <w:sz w:val="20"/>
          <w:szCs w:val="20"/>
          <w:lang w:eastAsia="en-CA"/>
        </w:rPr>
        <w:t xml:space="preserve">BCALM </w:t>
      </w:r>
      <w:r w:rsidRPr="008C1940">
        <w:rPr>
          <w:rFonts w:ascii="Calibri" w:eastAsiaTheme="minorEastAsia" w:hAnsi="Calibri" w:cs="Calibri"/>
          <w:sz w:val="20"/>
          <w:szCs w:val="20"/>
          <w:lang w:eastAsia="en-CA"/>
        </w:rPr>
        <w:t>and the National Aboriginal Lands Managers Association (NALMA)</w:t>
      </w:r>
    </w:p>
    <w:p w14:paraId="017B6476" w14:textId="01DC1458"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Encourage, support and market the Professional Lands Management Certificate (PLMCP), and ongoing training/workshops/networking/presentations by </w:t>
      </w:r>
      <w:r w:rsidR="000B0E72"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for </w:t>
      </w:r>
      <w:r w:rsidR="000B0E72" w:rsidRPr="008C1940">
        <w:rPr>
          <w:rFonts w:ascii="Calibri" w:eastAsiaTheme="minorEastAsia" w:hAnsi="Calibri" w:cs="Calibri"/>
          <w:sz w:val="20"/>
          <w:szCs w:val="20"/>
          <w:lang w:eastAsia="en-CA"/>
        </w:rPr>
        <w:t>BC</w:t>
      </w:r>
      <w:r w:rsidRPr="008C1940">
        <w:rPr>
          <w:rFonts w:ascii="Calibri" w:eastAsiaTheme="minorEastAsia" w:hAnsi="Calibri" w:cs="Calibri"/>
          <w:sz w:val="20"/>
          <w:szCs w:val="20"/>
          <w:lang w:eastAsia="en-CA"/>
        </w:rPr>
        <w:t xml:space="preserve"> First Nations Land professionals.</w:t>
      </w:r>
    </w:p>
    <w:p w14:paraId="75C9A34F"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Ensure marketing and communication projects are completed on time, on budget and within scope while maintaining the highest quality of delivery</w:t>
      </w:r>
    </w:p>
    <w:p w14:paraId="538B007D"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Responsible for all internal communications and day-to-day communication of project statuses, adjusting resources and priorities accordingly </w:t>
      </w:r>
    </w:p>
    <w:p w14:paraId="00783F0F" w14:textId="77777777" w:rsidR="00BA3E35" w:rsidRPr="008267C2" w:rsidRDefault="00BA3E35" w:rsidP="002F159A">
      <w:pPr>
        <w:shd w:val="clear" w:color="auto" w:fill="FFFFFF"/>
        <w:spacing w:before="100" w:beforeAutospacing="1" w:after="100" w:afterAutospacing="1" w:line="240" w:lineRule="auto"/>
        <w:ind w:left="720"/>
        <w:rPr>
          <w:rFonts w:ascii="Calibri" w:eastAsiaTheme="minorEastAsia" w:hAnsi="Calibri" w:cs="Calibri"/>
          <w:sz w:val="20"/>
          <w:szCs w:val="20"/>
        </w:rPr>
      </w:pPr>
    </w:p>
    <w:p w14:paraId="5DE6D16C" w14:textId="77777777" w:rsidR="008267C2" w:rsidRDefault="008267C2" w:rsidP="002F159A">
      <w:pPr>
        <w:shd w:val="clear" w:color="auto" w:fill="FFFFFF"/>
        <w:spacing w:before="100" w:beforeAutospacing="1" w:after="100" w:afterAutospacing="1" w:line="240" w:lineRule="auto"/>
        <w:ind w:left="720"/>
        <w:rPr>
          <w:rFonts w:ascii="Calibri" w:eastAsiaTheme="minorEastAsia" w:hAnsi="Calibri" w:cs="Calibri"/>
          <w:sz w:val="20"/>
          <w:szCs w:val="20"/>
        </w:rPr>
      </w:pPr>
    </w:p>
    <w:p w14:paraId="169EAB48" w14:textId="573D18A2"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 xml:space="preserve">Assessing </w:t>
      </w:r>
      <w:r w:rsidR="000B0E72"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member engagement strategies and campaign priorities </w:t>
      </w:r>
    </w:p>
    <w:p w14:paraId="601DA3E6"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 xml:space="preserve">Digital Marketing: Assist in the development of digital media campaigns across channels including social media, website, email, YouTube and paid social advertising </w:t>
      </w:r>
    </w:p>
    <w:p w14:paraId="6C2597FA" w14:textId="36887168"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 xml:space="preserve">Develop and execute strategies to engage </w:t>
      </w:r>
      <w:r w:rsidR="000B0E72" w:rsidRPr="008C1940">
        <w:rPr>
          <w:rFonts w:ascii="Calibri" w:eastAsiaTheme="minorEastAsia" w:hAnsi="Calibri" w:cs="Calibri"/>
          <w:sz w:val="20"/>
          <w:szCs w:val="20"/>
          <w:lang w:eastAsia="en-CA"/>
        </w:rPr>
        <w:t>BC</w:t>
      </w:r>
      <w:r w:rsidRPr="008C1940">
        <w:rPr>
          <w:rFonts w:ascii="Calibri" w:eastAsiaTheme="minorEastAsia" w:hAnsi="Calibri" w:cs="Calibri"/>
          <w:sz w:val="20"/>
          <w:szCs w:val="20"/>
          <w:lang w:eastAsia="en-CA"/>
        </w:rPr>
        <w:t xml:space="preserve"> First Nations into becoming </w:t>
      </w:r>
      <w:r w:rsidR="000B0E72"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members by building web traffic and enhancing engagement</w:t>
      </w:r>
    </w:p>
    <w:p w14:paraId="79444176" w14:textId="08B8744E"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 xml:space="preserve">Create an email marketing program for </w:t>
      </w:r>
      <w:r w:rsidR="00FC5F98"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create and maintain a database tracking system for </w:t>
      </w:r>
      <w:r w:rsidR="00FC5F98"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inquires, outreach activities. </w:t>
      </w:r>
    </w:p>
    <w:p w14:paraId="4A903E95"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Respond to requests for information made by phone, email or through website.</w:t>
      </w:r>
    </w:p>
    <w:p w14:paraId="1ABDB791" w14:textId="23361A4B"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 xml:space="preserve">Proactive and insightful reporting, including actionable recommendations, on all active programs and marketing &amp; communications campaigns and assisting the </w:t>
      </w:r>
      <w:r w:rsidR="00FC5F98" w:rsidRPr="008C1940">
        <w:rPr>
          <w:rFonts w:ascii="Calibri" w:eastAsiaTheme="minorEastAsia" w:hAnsi="Calibri" w:cs="Calibri"/>
          <w:sz w:val="20"/>
          <w:szCs w:val="20"/>
          <w:lang w:eastAsia="en-CA"/>
        </w:rPr>
        <w:t>BCALM</w:t>
      </w:r>
      <w:r w:rsidRPr="008C1940">
        <w:rPr>
          <w:rFonts w:ascii="Calibri" w:eastAsiaTheme="minorEastAsia" w:hAnsi="Calibri" w:cs="Calibri"/>
          <w:sz w:val="20"/>
          <w:szCs w:val="20"/>
          <w:lang w:eastAsia="en-CA"/>
        </w:rPr>
        <w:t xml:space="preserve"> Executive Director on reporting requirements.</w:t>
      </w:r>
    </w:p>
    <w:p w14:paraId="7B37FC8E"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Stay abreast of the latest digital and social media best practices, platforms, and trends.</w:t>
      </w:r>
    </w:p>
    <w:p w14:paraId="2DE0CD59"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Knowledgeable regarding Federal and Provincial policies in relations to First Nation Land Management.</w:t>
      </w:r>
    </w:p>
    <w:p w14:paraId="24328941"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Create and manage content marketing calendar.</w:t>
      </w:r>
    </w:p>
    <w:p w14:paraId="41C845C0" w14:textId="77777777" w:rsidR="00D26DFC" w:rsidRPr="008C1940"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rPr>
      </w:pPr>
      <w:r w:rsidRPr="008C1940">
        <w:rPr>
          <w:rFonts w:ascii="Calibri" w:eastAsiaTheme="minorEastAsia" w:hAnsi="Calibri" w:cs="Calibri"/>
          <w:sz w:val="20"/>
          <w:szCs w:val="20"/>
          <w:lang w:eastAsia="en-CA"/>
        </w:rPr>
        <w:t>Distribute assigned content for website, email marketing and social media channels</w:t>
      </w:r>
    </w:p>
    <w:p w14:paraId="3B28A700" w14:textId="7A138BF1" w:rsidR="00D26DFC" w:rsidRDefault="00D26DFC" w:rsidP="00D26DFC">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Perform other duties as requested and required</w:t>
      </w:r>
    </w:p>
    <w:p w14:paraId="74B6F08A" w14:textId="58FC1587" w:rsidR="007E6D88" w:rsidRPr="007E6D88" w:rsidRDefault="007E6D88" w:rsidP="002F159A">
      <w:pPr>
        <w:widowControl w:val="0"/>
        <w:tabs>
          <w:tab w:val="left" w:pos="2277"/>
        </w:tabs>
        <w:kinsoku w:val="0"/>
        <w:overflowPunct w:val="0"/>
        <w:autoSpaceDE w:val="0"/>
        <w:autoSpaceDN w:val="0"/>
        <w:adjustRightInd w:val="0"/>
        <w:spacing w:before="1" w:after="0" w:line="240" w:lineRule="auto"/>
        <w:ind w:left="2268" w:hanging="1908"/>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Location:</w:t>
      </w:r>
      <w:r w:rsidRPr="002F159A">
        <w:rPr>
          <w:rFonts w:ascii="Calibri" w:eastAsiaTheme="minorEastAsia" w:hAnsi="Calibri" w:cs="Calibri"/>
          <w:sz w:val="20"/>
          <w:szCs w:val="20"/>
          <w:lang w:eastAsia="en-CA"/>
        </w:rPr>
        <w:tab/>
        <w:t>Armstrong, British Columbia (Flexible,</w:t>
      </w:r>
      <w:r w:rsidR="00F13FD4" w:rsidRPr="002F159A">
        <w:rPr>
          <w:rFonts w:ascii="Calibri" w:eastAsiaTheme="minorEastAsia" w:hAnsi="Calibri" w:cs="Calibri"/>
          <w:sz w:val="20"/>
          <w:szCs w:val="20"/>
          <w:lang w:eastAsia="en-CA"/>
        </w:rPr>
        <w:t xml:space="preserve"> a</w:t>
      </w:r>
      <w:r w:rsidRPr="002F159A">
        <w:rPr>
          <w:rFonts w:ascii="Calibri" w:eastAsiaTheme="minorEastAsia" w:hAnsi="Calibri" w:cs="Calibri"/>
          <w:sz w:val="20"/>
          <w:szCs w:val="20"/>
          <w:lang w:eastAsia="en-CA"/>
        </w:rPr>
        <w:t xml:space="preserve"> tele</w:t>
      </w:r>
      <w:r w:rsidR="00F13FD4" w:rsidRPr="002F159A">
        <w:rPr>
          <w:rFonts w:ascii="Calibri" w:eastAsiaTheme="minorEastAsia" w:hAnsi="Calibri" w:cs="Calibri"/>
          <w:sz w:val="20"/>
          <w:szCs w:val="20"/>
          <w:lang w:eastAsia="en-CA"/>
        </w:rPr>
        <w:t>work arrangement between the successful candidate and the BCALM Board of Directors may be coordinated)</w:t>
      </w:r>
    </w:p>
    <w:p w14:paraId="2936C862" w14:textId="77777777" w:rsidR="007E6D88" w:rsidRPr="007E6D88" w:rsidRDefault="007E6D88" w:rsidP="007E6D88">
      <w:pPr>
        <w:widowControl w:val="0"/>
        <w:kinsoku w:val="0"/>
        <w:overflowPunct w:val="0"/>
        <w:autoSpaceDE w:val="0"/>
        <w:autoSpaceDN w:val="0"/>
        <w:adjustRightInd w:val="0"/>
        <w:spacing w:after="0" w:line="240" w:lineRule="auto"/>
        <w:ind w:left="360"/>
        <w:rPr>
          <w:rFonts w:ascii="Calibri" w:eastAsiaTheme="minorEastAsia" w:hAnsi="Calibri" w:cs="Calibri"/>
          <w:sz w:val="20"/>
          <w:szCs w:val="20"/>
          <w:lang w:eastAsia="en-CA"/>
        </w:rPr>
      </w:pPr>
    </w:p>
    <w:p w14:paraId="35B220F5" w14:textId="17F0732C" w:rsidR="007E6D88" w:rsidRDefault="007E6D88" w:rsidP="007E6D88">
      <w:pPr>
        <w:widowControl w:val="0"/>
        <w:tabs>
          <w:tab w:val="left" w:pos="2277"/>
        </w:tabs>
        <w:kinsoku w:val="0"/>
        <w:overflowPunct w:val="0"/>
        <w:autoSpaceDE w:val="0"/>
        <w:autoSpaceDN w:val="0"/>
        <w:adjustRightInd w:val="0"/>
        <w:spacing w:after="0" w:line="240" w:lineRule="auto"/>
        <w:ind w:left="360"/>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Employment Type:</w:t>
      </w:r>
      <w:r w:rsidRPr="002F159A">
        <w:rPr>
          <w:rFonts w:ascii="Calibri" w:eastAsiaTheme="minorEastAsia" w:hAnsi="Calibri" w:cs="Calibri"/>
          <w:sz w:val="20"/>
          <w:szCs w:val="20"/>
          <w:lang w:eastAsia="en-CA"/>
        </w:rPr>
        <w:tab/>
        <w:t xml:space="preserve">Full-time </w:t>
      </w:r>
      <w:r w:rsidRPr="00F13FD4">
        <w:rPr>
          <w:rFonts w:ascii="Calibri" w:eastAsiaTheme="minorEastAsia" w:hAnsi="Calibri" w:cs="Calibri"/>
          <w:sz w:val="20"/>
          <w:szCs w:val="20"/>
          <w:lang w:eastAsia="en-CA"/>
        </w:rPr>
        <w:t>contract</w:t>
      </w:r>
      <w:r w:rsidRPr="007E6D88">
        <w:rPr>
          <w:rFonts w:ascii="Calibri" w:eastAsiaTheme="minorEastAsia" w:hAnsi="Calibri" w:cs="Calibri"/>
          <w:sz w:val="20"/>
          <w:szCs w:val="20"/>
          <w:lang w:eastAsia="en-CA"/>
        </w:rPr>
        <w:t xml:space="preserve"> until</w:t>
      </w:r>
      <w:r w:rsidR="00F13FD4">
        <w:rPr>
          <w:rFonts w:ascii="Calibri" w:eastAsiaTheme="minorEastAsia" w:hAnsi="Calibri" w:cs="Calibri"/>
          <w:sz w:val="20"/>
          <w:szCs w:val="20"/>
          <w:lang w:eastAsia="en-CA"/>
        </w:rPr>
        <w:t xml:space="preserve"> March 31,</w:t>
      </w:r>
      <w:r w:rsidRPr="007E6D88">
        <w:rPr>
          <w:rFonts w:ascii="Calibri" w:eastAsiaTheme="minorEastAsia" w:hAnsi="Calibri" w:cs="Calibri"/>
          <w:sz w:val="20"/>
          <w:szCs w:val="20"/>
          <w:lang w:eastAsia="en-CA"/>
        </w:rPr>
        <w:t xml:space="preserve"> </w:t>
      </w:r>
      <w:r w:rsidR="00F13FD4" w:rsidRPr="007E6D88">
        <w:rPr>
          <w:rFonts w:ascii="Calibri" w:eastAsiaTheme="minorEastAsia" w:hAnsi="Calibri" w:cs="Calibri"/>
          <w:sz w:val="20"/>
          <w:szCs w:val="20"/>
          <w:lang w:eastAsia="en-CA"/>
        </w:rPr>
        <w:t>2026,</w:t>
      </w:r>
      <w:r w:rsidRPr="007E6D88">
        <w:rPr>
          <w:rFonts w:ascii="Calibri" w:eastAsiaTheme="minorEastAsia" w:hAnsi="Calibri" w:cs="Calibri"/>
          <w:sz w:val="20"/>
          <w:szCs w:val="20"/>
          <w:lang w:eastAsia="en-CA"/>
        </w:rPr>
        <w:t xml:space="preserve"> with a possibility of an</w:t>
      </w:r>
      <w:r w:rsidRPr="002F159A">
        <w:rPr>
          <w:rFonts w:ascii="Calibri" w:eastAsiaTheme="minorEastAsia" w:hAnsi="Calibri" w:cs="Calibri"/>
          <w:sz w:val="20"/>
          <w:szCs w:val="20"/>
          <w:lang w:eastAsia="en-CA"/>
        </w:rPr>
        <w:t xml:space="preserve"> </w:t>
      </w:r>
      <w:r w:rsidRPr="007E6D88">
        <w:rPr>
          <w:rFonts w:ascii="Calibri" w:eastAsiaTheme="minorEastAsia" w:hAnsi="Calibri" w:cs="Calibri"/>
          <w:sz w:val="20"/>
          <w:szCs w:val="20"/>
          <w:lang w:eastAsia="en-CA"/>
        </w:rPr>
        <w:t>extension</w:t>
      </w:r>
    </w:p>
    <w:p w14:paraId="0DA72A2D" w14:textId="36AEC842" w:rsidR="007E6D88" w:rsidRDefault="007E6D88" w:rsidP="00F13FD4">
      <w:pPr>
        <w:widowControl w:val="0"/>
        <w:kinsoku w:val="0"/>
        <w:overflowPunct w:val="0"/>
        <w:autoSpaceDE w:val="0"/>
        <w:autoSpaceDN w:val="0"/>
        <w:adjustRightInd w:val="0"/>
        <w:spacing w:before="3" w:after="0" w:line="240" w:lineRule="auto"/>
        <w:ind w:left="2295" w:right="298"/>
        <w:rPr>
          <w:rFonts w:ascii="Calibri" w:eastAsiaTheme="minorEastAsia" w:hAnsi="Calibri" w:cs="Calibri"/>
          <w:sz w:val="20"/>
          <w:szCs w:val="20"/>
          <w:lang w:eastAsia="en-CA"/>
        </w:rPr>
      </w:pPr>
      <w:r w:rsidRPr="007E6D88">
        <w:rPr>
          <w:rFonts w:ascii="Calibri" w:eastAsiaTheme="minorEastAsia" w:hAnsi="Calibri" w:cs="Calibri"/>
          <w:sz w:val="20"/>
          <w:szCs w:val="20"/>
          <w:lang w:eastAsia="en-CA"/>
        </w:rPr>
        <w:t>Start date is immediate. The successful candidate will be subject to a probation period as per BCALM Personnel Policy</w:t>
      </w:r>
    </w:p>
    <w:p w14:paraId="06605C3A" w14:textId="77777777" w:rsidR="002E777E" w:rsidRPr="007E6D88" w:rsidRDefault="002E777E" w:rsidP="007E6D88">
      <w:pPr>
        <w:widowControl w:val="0"/>
        <w:kinsoku w:val="0"/>
        <w:overflowPunct w:val="0"/>
        <w:autoSpaceDE w:val="0"/>
        <w:autoSpaceDN w:val="0"/>
        <w:adjustRightInd w:val="0"/>
        <w:spacing w:before="3" w:after="0" w:line="240" w:lineRule="auto"/>
        <w:ind w:left="360" w:right="298"/>
        <w:rPr>
          <w:rFonts w:ascii="Calibri" w:eastAsiaTheme="minorEastAsia" w:hAnsi="Calibri" w:cs="Calibri"/>
          <w:sz w:val="20"/>
          <w:szCs w:val="20"/>
          <w:lang w:eastAsia="en-CA"/>
        </w:rPr>
      </w:pPr>
    </w:p>
    <w:p w14:paraId="6109CBA6" w14:textId="77777777" w:rsidR="007E6D88" w:rsidRPr="007E6D88" w:rsidRDefault="007E6D88" w:rsidP="007E6D88">
      <w:pPr>
        <w:widowControl w:val="0"/>
        <w:tabs>
          <w:tab w:val="left" w:pos="2279"/>
        </w:tabs>
        <w:kinsoku w:val="0"/>
        <w:overflowPunct w:val="0"/>
        <w:autoSpaceDE w:val="0"/>
        <w:autoSpaceDN w:val="0"/>
        <w:adjustRightInd w:val="0"/>
        <w:spacing w:after="0" w:line="240" w:lineRule="auto"/>
        <w:ind w:left="360"/>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Language:</w:t>
      </w:r>
      <w:r w:rsidRPr="002F159A">
        <w:rPr>
          <w:rFonts w:ascii="Calibri" w:eastAsiaTheme="minorEastAsia" w:hAnsi="Calibri" w:cs="Calibri"/>
          <w:sz w:val="20"/>
          <w:szCs w:val="20"/>
          <w:lang w:eastAsia="en-CA"/>
        </w:rPr>
        <w:tab/>
      </w:r>
      <w:r w:rsidRPr="007E6D88">
        <w:rPr>
          <w:rFonts w:ascii="Calibri" w:eastAsiaTheme="minorEastAsia" w:hAnsi="Calibri" w:cs="Calibri"/>
          <w:sz w:val="20"/>
          <w:szCs w:val="20"/>
          <w:lang w:eastAsia="en-CA"/>
        </w:rPr>
        <w:t>Fluency in English (written, comprehension and</w:t>
      </w:r>
      <w:r w:rsidRPr="002F159A">
        <w:rPr>
          <w:rFonts w:ascii="Calibri" w:eastAsiaTheme="minorEastAsia" w:hAnsi="Calibri" w:cs="Calibri"/>
          <w:sz w:val="20"/>
          <w:szCs w:val="20"/>
          <w:lang w:eastAsia="en-CA"/>
        </w:rPr>
        <w:t xml:space="preserve"> </w:t>
      </w:r>
      <w:r w:rsidRPr="007E6D88">
        <w:rPr>
          <w:rFonts w:ascii="Calibri" w:eastAsiaTheme="minorEastAsia" w:hAnsi="Calibri" w:cs="Calibri"/>
          <w:sz w:val="20"/>
          <w:szCs w:val="20"/>
          <w:lang w:eastAsia="en-CA"/>
        </w:rPr>
        <w:t>oral)</w:t>
      </w:r>
    </w:p>
    <w:p w14:paraId="4FD68E33" w14:textId="77777777" w:rsidR="007E6D88" w:rsidRPr="007E6D88" w:rsidRDefault="007E6D88" w:rsidP="007E6D88">
      <w:pPr>
        <w:widowControl w:val="0"/>
        <w:kinsoku w:val="0"/>
        <w:overflowPunct w:val="0"/>
        <w:autoSpaceDE w:val="0"/>
        <w:autoSpaceDN w:val="0"/>
        <w:adjustRightInd w:val="0"/>
        <w:spacing w:before="10" w:after="0" w:line="240" w:lineRule="auto"/>
        <w:ind w:left="360"/>
        <w:rPr>
          <w:rFonts w:ascii="Calibri" w:eastAsiaTheme="minorEastAsia" w:hAnsi="Calibri" w:cs="Calibri"/>
          <w:sz w:val="20"/>
          <w:szCs w:val="20"/>
          <w:lang w:eastAsia="en-CA"/>
        </w:rPr>
      </w:pPr>
    </w:p>
    <w:p w14:paraId="751A0DC5" w14:textId="42FB0D0C" w:rsidR="007E6D88" w:rsidRPr="007E6D88" w:rsidRDefault="007E6D88" w:rsidP="007E6D88">
      <w:pPr>
        <w:widowControl w:val="0"/>
        <w:tabs>
          <w:tab w:val="left" w:pos="2279"/>
        </w:tabs>
        <w:kinsoku w:val="0"/>
        <w:overflowPunct w:val="0"/>
        <w:autoSpaceDE w:val="0"/>
        <w:autoSpaceDN w:val="0"/>
        <w:adjustRightInd w:val="0"/>
        <w:spacing w:after="0" w:line="240" w:lineRule="auto"/>
        <w:ind w:left="360" w:right="366"/>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Closing Date:</w:t>
      </w:r>
      <w:r w:rsidRPr="002F159A">
        <w:rPr>
          <w:rFonts w:ascii="Calibri" w:eastAsiaTheme="minorEastAsia" w:hAnsi="Calibri" w:cs="Calibri"/>
          <w:sz w:val="20"/>
          <w:szCs w:val="20"/>
          <w:lang w:eastAsia="en-CA"/>
        </w:rPr>
        <w:tab/>
        <w:t>O</w:t>
      </w:r>
      <w:r w:rsidR="008A2389" w:rsidRPr="002F159A">
        <w:rPr>
          <w:rFonts w:ascii="Calibri" w:eastAsiaTheme="minorEastAsia" w:hAnsi="Calibri" w:cs="Calibri"/>
          <w:sz w:val="20"/>
          <w:szCs w:val="20"/>
          <w:lang w:eastAsia="en-CA"/>
        </w:rPr>
        <w:t>pen until filled</w:t>
      </w:r>
    </w:p>
    <w:p w14:paraId="038F3734" w14:textId="77777777" w:rsidR="007E6D88" w:rsidRPr="002F159A" w:rsidRDefault="007E6D88" w:rsidP="007E6D88">
      <w:pPr>
        <w:widowControl w:val="0"/>
        <w:kinsoku w:val="0"/>
        <w:overflowPunct w:val="0"/>
        <w:autoSpaceDE w:val="0"/>
        <w:autoSpaceDN w:val="0"/>
        <w:adjustRightInd w:val="0"/>
        <w:spacing w:before="7" w:after="0" w:line="240" w:lineRule="auto"/>
        <w:ind w:left="360"/>
        <w:rPr>
          <w:rFonts w:ascii="Calibri" w:eastAsiaTheme="minorEastAsia" w:hAnsi="Calibri" w:cs="Calibri"/>
          <w:sz w:val="20"/>
          <w:szCs w:val="20"/>
          <w:lang w:eastAsia="en-CA"/>
        </w:rPr>
      </w:pPr>
    </w:p>
    <w:p w14:paraId="28458A74" w14:textId="57426F7F" w:rsidR="007E6D88" w:rsidRDefault="007E6D88" w:rsidP="00AB3426">
      <w:pPr>
        <w:widowControl w:val="0"/>
        <w:tabs>
          <w:tab w:val="left" w:pos="2279"/>
        </w:tabs>
        <w:kinsoku w:val="0"/>
        <w:overflowPunct w:val="0"/>
        <w:autoSpaceDE w:val="0"/>
        <w:autoSpaceDN w:val="0"/>
        <w:adjustRightInd w:val="0"/>
        <w:spacing w:after="0" w:line="240" w:lineRule="auto"/>
        <w:ind w:left="2268" w:hanging="1842"/>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Annual Salary:</w:t>
      </w:r>
      <w:r w:rsidRPr="002F159A">
        <w:rPr>
          <w:rFonts w:ascii="Calibri" w:eastAsiaTheme="minorEastAsia" w:hAnsi="Calibri" w:cs="Calibri"/>
          <w:sz w:val="20"/>
          <w:szCs w:val="20"/>
          <w:lang w:eastAsia="en-CA"/>
        </w:rPr>
        <w:tab/>
      </w:r>
      <w:r w:rsidR="00F13FD4" w:rsidRPr="002F159A">
        <w:rPr>
          <w:rFonts w:ascii="Calibri" w:eastAsiaTheme="minorEastAsia" w:hAnsi="Calibri" w:cs="Calibri"/>
          <w:sz w:val="20"/>
          <w:szCs w:val="20"/>
          <w:lang w:eastAsia="en-CA"/>
        </w:rPr>
        <w:t xml:space="preserve">A range between $58,000.00 to </w:t>
      </w:r>
      <w:r w:rsidRPr="002F159A">
        <w:rPr>
          <w:rFonts w:ascii="Calibri" w:eastAsiaTheme="minorEastAsia" w:hAnsi="Calibri" w:cs="Calibri"/>
          <w:sz w:val="20"/>
          <w:szCs w:val="20"/>
          <w:lang w:eastAsia="en-CA"/>
        </w:rPr>
        <w:t>$</w:t>
      </w:r>
      <w:r w:rsidR="000C5004" w:rsidRPr="002F159A">
        <w:rPr>
          <w:rFonts w:ascii="Calibri" w:eastAsiaTheme="minorEastAsia" w:hAnsi="Calibri" w:cs="Calibri"/>
          <w:sz w:val="20"/>
          <w:szCs w:val="20"/>
          <w:lang w:eastAsia="en-CA"/>
        </w:rPr>
        <w:t>6</w:t>
      </w:r>
      <w:r w:rsidR="00F13FD4" w:rsidRPr="002F159A">
        <w:rPr>
          <w:rFonts w:ascii="Calibri" w:eastAsiaTheme="minorEastAsia" w:hAnsi="Calibri" w:cs="Calibri"/>
          <w:sz w:val="20"/>
          <w:szCs w:val="20"/>
          <w:lang w:eastAsia="en-CA"/>
        </w:rPr>
        <w:t>2</w:t>
      </w:r>
      <w:r w:rsidR="000C5004" w:rsidRPr="002F159A">
        <w:rPr>
          <w:rFonts w:ascii="Calibri" w:eastAsiaTheme="minorEastAsia" w:hAnsi="Calibri" w:cs="Calibri"/>
          <w:sz w:val="20"/>
          <w:szCs w:val="20"/>
          <w:lang w:eastAsia="en-CA"/>
        </w:rPr>
        <w:t>,</w:t>
      </w:r>
      <w:r w:rsidR="006C7C9C">
        <w:rPr>
          <w:rFonts w:ascii="Calibri" w:eastAsiaTheme="minorEastAsia" w:hAnsi="Calibri" w:cs="Calibri"/>
          <w:sz w:val="20"/>
          <w:szCs w:val="20"/>
          <w:lang w:eastAsia="en-CA"/>
        </w:rPr>
        <w:t>996.42</w:t>
      </w:r>
      <w:r w:rsidRPr="007E6D88">
        <w:rPr>
          <w:rFonts w:ascii="Calibri" w:eastAsiaTheme="minorEastAsia" w:hAnsi="Calibri" w:cs="Calibri"/>
          <w:sz w:val="20"/>
          <w:szCs w:val="20"/>
          <w:lang w:eastAsia="en-CA"/>
        </w:rPr>
        <w:t xml:space="preserve"> </w:t>
      </w:r>
      <w:r w:rsidR="00F13FD4" w:rsidRPr="002F159A">
        <w:rPr>
          <w:rFonts w:ascii="Calibri" w:eastAsiaTheme="minorEastAsia" w:hAnsi="Calibri" w:cs="Calibri"/>
          <w:sz w:val="20"/>
          <w:szCs w:val="20"/>
          <w:lang w:eastAsia="en-CA"/>
        </w:rPr>
        <w:t>commensurate based on qualifications and suitability</w:t>
      </w:r>
    </w:p>
    <w:p w14:paraId="505C30CE" w14:textId="54AD731B" w:rsidR="00204DE3" w:rsidRPr="00204DE3" w:rsidRDefault="00204DE3" w:rsidP="00AB3426">
      <w:pPr>
        <w:pStyle w:val="BodyText"/>
        <w:kinsoku w:val="0"/>
        <w:overflowPunct w:val="0"/>
        <w:spacing w:before="12"/>
        <w:ind w:left="2268"/>
      </w:pPr>
      <w:r w:rsidRPr="00204DE3">
        <w:t>Health and Dental Benefits upon successful completion of the probationary period</w:t>
      </w:r>
    </w:p>
    <w:p w14:paraId="0EDD3F56" w14:textId="77777777" w:rsidR="007E6D88" w:rsidRPr="007E6D88" w:rsidRDefault="007E6D88" w:rsidP="007E6D88">
      <w:pPr>
        <w:widowControl w:val="0"/>
        <w:kinsoku w:val="0"/>
        <w:overflowPunct w:val="0"/>
        <w:autoSpaceDE w:val="0"/>
        <w:autoSpaceDN w:val="0"/>
        <w:adjustRightInd w:val="0"/>
        <w:spacing w:after="0" w:line="240" w:lineRule="auto"/>
        <w:ind w:left="360"/>
        <w:rPr>
          <w:rFonts w:ascii="Calibri" w:eastAsiaTheme="minorEastAsia" w:hAnsi="Calibri" w:cs="Calibri"/>
          <w:sz w:val="20"/>
          <w:szCs w:val="20"/>
          <w:lang w:eastAsia="en-CA"/>
        </w:rPr>
      </w:pPr>
    </w:p>
    <w:p w14:paraId="58D38CC0" w14:textId="51B04466" w:rsidR="007E6D88" w:rsidRPr="007E6D88" w:rsidRDefault="007E6D88" w:rsidP="007E6D88">
      <w:pPr>
        <w:widowControl w:val="0"/>
        <w:tabs>
          <w:tab w:val="left" w:pos="2279"/>
        </w:tabs>
        <w:kinsoku w:val="0"/>
        <w:overflowPunct w:val="0"/>
        <w:autoSpaceDE w:val="0"/>
        <w:autoSpaceDN w:val="0"/>
        <w:adjustRightInd w:val="0"/>
        <w:spacing w:before="1" w:after="0" w:line="240" w:lineRule="auto"/>
        <w:ind w:left="360"/>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Job Description:</w:t>
      </w:r>
      <w:r w:rsidR="00AB3426">
        <w:rPr>
          <w:rFonts w:ascii="Calibri" w:eastAsiaTheme="minorEastAsia" w:hAnsi="Calibri" w:cs="Calibri"/>
          <w:sz w:val="20"/>
          <w:szCs w:val="20"/>
          <w:lang w:eastAsia="en-CA"/>
        </w:rPr>
        <w:tab/>
      </w:r>
      <w:r w:rsidRPr="007E6D88">
        <w:rPr>
          <w:rFonts w:ascii="Calibri" w:eastAsiaTheme="minorEastAsia" w:hAnsi="Calibri" w:cs="Calibri"/>
          <w:sz w:val="20"/>
          <w:szCs w:val="20"/>
          <w:lang w:eastAsia="en-CA"/>
        </w:rPr>
        <w:t>Available upon</w:t>
      </w:r>
      <w:r w:rsidRPr="002F159A">
        <w:rPr>
          <w:rFonts w:ascii="Calibri" w:eastAsiaTheme="minorEastAsia" w:hAnsi="Calibri" w:cs="Calibri"/>
          <w:sz w:val="20"/>
          <w:szCs w:val="20"/>
          <w:lang w:eastAsia="en-CA"/>
        </w:rPr>
        <w:t xml:space="preserve"> </w:t>
      </w:r>
      <w:r w:rsidRPr="007E6D88">
        <w:rPr>
          <w:rFonts w:ascii="Calibri" w:eastAsiaTheme="minorEastAsia" w:hAnsi="Calibri" w:cs="Calibri"/>
          <w:sz w:val="20"/>
          <w:szCs w:val="20"/>
          <w:lang w:eastAsia="en-CA"/>
        </w:rPr>
        <w:t>request</w:t>
      </w:r>
    </w:p>
    <w:bookmarkEnd w:id="0"/>
    <w:p w14:paraId="7F80CADA" w14:textId="77777777" w:rsidR="008A2389" w:rsidRDefault="008A2389" w:rsidP="008C1940">
      <w:pPr>
        <w:pStyle w:val="BodyText"/>
        <w:tabs>
          <w:tab w:val="left" w:pos="1559"/>
        </w:tabs>
        <w:kinsoku w:val="0"/>
        <w:overflowPunct w:val="0"/>
        <w:spacing w:before="55"/>
        <w:ind w:left="120"/>
        <w:rPr>
          <w:b/>
          <w:bCs/>
        </w:rPr>
      </w:pPr>
    </w:p>
    <w:p w14:paraId="219B7315" w14:textId="0A5BD180" w:rsidR="00D26DFC" w:rsidRPr="008C1940" w:rsidRDefault="00D26DFC" w:rsidP="008C1940">
      <w:pPr>
        <w:pStyle w:val="BodyText"/>
        <w:tabs>
          <w:tab w:val="left" w:pos="1559"/>
        </w:tabs>
        <w:kinsoku w:val="0"/>
        <w:overflowPunct w:val="0"/>
        <w:spacing w:before="55"/>
        <w:ind w:left="120"/>
        <w:rPr>
          <w:b/>
          <w:bCs/>
        </w:rPr>
      </w:pPr>
      <w:r w:rsidRPr="008C1940">
        <w:rPr>
          <w:b/>
          <w:bCs/>
        </w:rPr>
        <w:t>Requirements:</w:t>
      </w:r>
    </w:p>
    <w:p w14:paraId="423B8C98"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Post-secondary degree or diploma in marketing or communications or equivalent experience</w:t>
      </w:r>
    </w:p>
    <w:p w14:paraId="018D8BBF"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1-2 years work experience in a marketing or corporate communications role </w:t>
      </w:r>
    </w:p>
    <w:p w14:paraId="2E36E0C6"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Google Ads certification and experience using digital advertising platforms including Facebook Ads, Google Ads and Google Analytics</w:t>
      </w:r>
    </w:p>
    <w:p w14:paraId="0A59E33A"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Familiar with First Nations culture and protocols</w:t>
      </w:r>
    </w:p>
    <w:p w14:paraId="356ED823"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Strong project management skills to successfully manage multiple projects</w:t>
      </w:r>
    </w:p>
    <w:p w14:paraId="7866916A"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 xml:space="preserve">Knowledge of traditional and digital marketing best practices and a passion for the latest marketing trends </w:t>
      </w:r>
    </w:p>
    <w:p w14:paraId="11E577D0"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Knowledge and experience in customer relationship management systems is an asset</w:t>
      </w:r>
    </w:p>
    <w:p w14:paraId="5FED1310" w14:textId="77777777" w:rsidR="00C951C7" w:rsidRDefault="00C951C7" w:rsidP="002F159A">
      <w:pPr>
        <w:shd w:val="clear" w:color="auto" w:fill="FFFFFF"/>
        <w:spacing w:before="100" w:beforeAutospacing="1" w:after="100" w:afterAutospacing="1" w:line="240" w:lineRule="auto"/>
        <w:ind w:left="720"/>
        <w:rPr>
          <w:rFonts w:ascii="Calibri" w:eastAsiaTheme="minorEastAsia" w:hAnsi="Calibri" w:cs="Calibri"/>
          <w:sz w:val="20"/>
          <w:szCs w:val="20"/>
          <w:lang w:eastAsia="en-CA"/>
        </w:rPr>
      </w:pPr>
    </w:p>
    <w:p w14:paraId="2B32140C" w14:textId="1B7460DD"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Proficiency in Microsoft Office (Word, Excel, PowerPoint)</w:t>
      </w:r>
    </w:p>
    <w:p w14:paraId="3B37CDA7" w14:textId="77777777" w:rsidR="00D26DFC" w:rsidRPr="008C1940" w:rsidRDefault="00D26DFC" w:rsidP="008C1940">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8C1940">
        <w:rPr>
          <w:rFonts w:ascii="Calibri" w:eastAsiaTheme="minorEastAsia" w:hAnsi="Calibri" w:cs="Calibri"/>
          <w:sz w:val="20"/>
          <w:szCs w:val="20"/>
          <w:lang w:eastAsia="en-CA"/>
        </w:rPr>
        <w:t>Maintain confidentiality and ensure legislated privacy requirements are met.</w:t>
      </w:r>
    </w:p>
    <w:p w14:paraId="66D94978" w14:textId="47A5627A" w:rsidR="00D26DFC" w:rsidRPr="00CA24B3" w:rsidRDefault="00873E1B"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Skills, Knowledge and Compet</w:t>
      </w:r>
      <w:r w:rsidR="0095521D" w:rsidRPr="00CA24B3">
        <w:rPr>
          <w:rFonts w:ascii="Calibri" w:eastAsiaTheme="minorEastAsia" w:hAnsi="Calibri" w:cs="Calibri"/>
          <w:sz w:val="20"/>
          <w:szCs w:val="20"/>
          <w:lang w:eastAsia="en-CA"/>
        </w:rPr>
        <w:t>encies</w:t>
      </w:r>
      <w:r w:rsidR="00D26DFC" w:rsidRPr="00CA24B3">
        <w:rPr>
          <w:rFonts w:ascii="Calibri" w:eastAsiaTheme="minorEastAsia" w:hAnsi="Calibri" w:cs="Calibri"/>
          <w:sz w:val="20"/>
          <w:szCs w:val="20"/>
          <w:lang w:eastAsia="en-CA"/>
        </w:rPr>
        <w:t>:</w:t>
      </w:r>
    </w:p>
    <w:p w14:paraId="38E47D93" w14:textId="4C11B7D5" w:rsidR="00D26DFC" w:rsidRPr="00CA24B3" w:rsidRDefault="00202CA4"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E</w:t>
      </w:r>
      <w:r w:rsidR="00D26DFC" w:rsidRPr="00CA24B3">
        <w:rPr>
          <w:rFonts w:ascii="Calibri" w:eastAsiaTheme="minorEastAsia" w:hAnsi="Calibri" w:cs="Calibri"/>
          <w:sz w:val="20"/>
          <w:szCs w:val="20"/>
          <w:lang w:eastAsia="en-CA"/>
        </w:rPr>
        <w:t xml:space="preserve">xperience </w:t>
      </w:r>
      <w:r w:rsidR="00554EE0" w:rsidRPr="00CA24B3">
        <w:rPr>
          <w:rFonts w:ascii="Calibri" w:eastAsiaTheme="minorEastAsia" w:hAnsi="Calibri" w:cs="Calibri"/>
          <w:sz w:val="20"/>
          <w:szCs w:val="20"/>
          <w:lang w:eastAsia="en-CA"/>
        </w:rPr>
        <w:t xml:space="preserve">working </w:t>
      </w:r>
      <w:r w:rsidR="00D26DFC" w:rsidRPr="00CA24B3">
        <w:rPr>
          <w:rFonts w:ascii="Calibri" w:eastAsiaTheme="minorEastAsia" w:hAnsi="Calibri" w:cs="Calibri"/>
          <w:sz w:val="20"/>
          <w:szCs w:val="20"/>
          <w:lang w:eastAsia="en-CA"/>
        </w:rPr>
        <w:t>with First Nations</w:t>
      </w:r>
      <w:r w:rsidR="00B22EB3" w:rsidRPr="00CA24B3">
        <w:rPr>
          <w:rFonts w:ascii="Calibri" w:eastAsiaTheme="minorEastAsia" w:hAnsi="Calibri" w:cs="Calibri"/>
          <w:sz w:val="20"/>
          <w:szCs w:val="20"/>
          <w:lang w:eastAsia="en-CA"/>
        </w:rPr>
        <w:t xml:space="preserve"> is an asset</w:t>
      </w:r>
    </w:p>
    <w:p w14:paraId="30B24958"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 xml:space="preserve">A creative problem solver who loves taking on new projects and challenges </w:t>
      </w:r>
    </w:p>
    <w:p w14:paraId="42B47FBF"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 xml:space="preserve">Service-oriented and comfortable working with multiple external clients and partners </w:t>
      </w:r>
    </w:p>
    <w:p w14:paraId="2195A6DE"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Exceptional written and verbal communication skills</w:t>
      </w:r>
    </w:p>
    <w:p w14:paraId="052F5C62" w14:textId="0BFC0D28"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 xml:space="preserve">Takes a collaborative approach to work and thrives in a </w:t>
      </w:r>
      <w:r w:rsidR="00FC5F98" w:rsidRPr="00CA24B3">
        <w:rPr>
          <w:rFonts w:ascii="Calibri" w:eastAsiaTheme="minorEastAsia" w:hAnsi="Calibri" w:cs="Calibri"/>
          <w:sz w:val="20"/>
          <w:szCs w:val="20"/>
          <w:lang w:eastAsia="en-CA"/>
        </w:rPr>
        <w:t>closely connected</w:t>
      </w:r>
      <w:r w:rsidRPr="00CA24B3">
        <w:rPr>
          <w:rFonts w:ascii="Calibri" w:eastAsiaTheme="minorEastAsia" w:hAnsi="Calibri" w:cs="Calibri"/>
          <w:sz w:val="20"/>
          <w:szCs w:val="20"/>
          <w:lang w:eastAsia="en-CA"/>
        </w:rPr>
        <w:t>, team environment</w:t>
      </w:r>
    </w:p>
    <w:p w14:paraId="04F7C4E4"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Able to prioritize and work flexibly in a fast-paced environment</w:t>
      </w:r>
    </w:p>
    <w:p w14:paraId="30491587"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Detail-oriented and excellent organizational skills</w:t>
      </w:r>
    </w:p>
    <w:p w14:paraId="7ECBA671"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 xml:space="preserve">Takes ownership of projects and works independently when required </w:t>
      </w:r>
    </w:p>
    <w:p w14:paraId="65BD4B6A"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 xml:space="preserve">Self-driven and seeks out continuous improvement opportunities </w:t>
      </w:r>
    </w:p>
    <w:p w14:paraId="2A02FFD8"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Able to effectively manage time and workload and ask for support when required.</w:t>
      </w:r>
    </w:p>
    <w:p w14:paraId="501DCF3E"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Own transportation and valid driver’s license</w:t>
      </w:r>
    </w:p>
    <w:p w14:paraId="22A46C32" w14:textId="5C8B469C"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 xml:space="preserve">The successful candidate will be subject to a criminal record check (CPIC) </w:t>
      </w:r>
    </w:p>
    <w:p w14:paraId="18D77882"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Willing to work overtime and work weekends as required, willing to travel within Canada</w:t>
      </w:r>
    </w:p>
    <w:p w14:paraId="1D36CB80"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Significant travel to First Nation communities is required</w:t>
      </w:r>
    </w:p>
    <w:p w14:paraId="5A29B0C9" w14:textId="77777777" w:rsidR="00D26DFC" w:rsidRPr="00CA24B3"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Signed and dated letters of reference</w:t>
      </w:r>
    </w:p>
    <w:p w14:paraId="0C6FED35" w14:textId="215669AA" w:rsidR="00D26DFC" w:rsidRDefault="00D26DFC" w:rsidP="00CA24B3">
      <w:pPr>
        <w:numPr>
          <w:ilvl w:val="0"/>
          <w:numId w:val="17"/>
        </w:numPr>
        <w:shd w:val="clear" w:color="auto" w:fill="FFFFFF"/>
        <w:spacing w:before="100" w:beforeAutospacing="1" w:after="100" w:afterAutospacing="1" w:line="240" w:lineRule="auto"/>
        <w:rPr>
          <w:rFonts w:ascii="Calibri" w:eastAsiaTheme="minorEastAsia" w:hAnsi="Calibri" w:cs="Calibri"/>
          <w:sz w:val="20"/>
          <w:szCs w:val="20"/>
          <w:lang w:eastAsia="en-CA"/>
        </w:rPr>
      </w:pPr>
      <w:r w:rsidRPr="00CA24B3">
        <w:rPr>
          <w:rFonts w:ascii="Calibri" w:eastAsiaTheme="minorEastAsia" w:hAnsi="Calibri" w:cs="Calibri"/>
          <w:sz w:val="20"/>
          <w:szCs w:val="20"/>
          <w:lang w:eastAsia="en-CA"/>
        </w:rPr>
        <w:t>Fluency in English (written, oral and comprehension)</w:t>
      </w:r>
    </w:p>
    <w:p w14:paraId="7EA6F37E" w14:textId="77777777" w:rsidR="00C951C7" w:rsidRDefault="00C951C7" w:rsidP="002F159A">
      <w:pPr>
        <w:shd w:val="clear" w:color="auto" w:fill="FFFFFF"/>
        <w:spacing w:before="100" w:beforeAutospacing="1" w:after="100" w:afterAutospacing="1" w:line="240" w:lineRule="auto"/>
        <w:rPr>
          <w:rFonts w:ascii="Calibri" w:eastAsiaTheme="minorEastAsia" w:hAnsi="Calibri" w:cs="Calibri"/>
          <w:sz w:val="20"/>
          <w:szCs w:val="20"/>
          <w:lang w:eastAsia="en-CA"/>
        </w:rPr>
      </w:pPr>
    </w:p>
    <w:p w14:paraId="2B943516" w14:textId="256A6902" w:rsidR="00E06D54" w:rsidRPr="00E06D54" w:rsidRDefault="00E06D54" w:rsidP="00E06D54">
      <w:pPr>
        <w:widowControl w:val="0"/>
        <w:kinsoku w:val="0"/>
        <w:overflowPunct w:val="0"/>
        <w:autoSpaceDE w:val="0"/>
        <w:autoSpaceDN w:val="0"/>
        <w:adjustRightInd w:val="0"/>
        <w:spacing w:after="0" w:line="240" w:lineRule="auto"/>
        <w:ind w:left="120"/>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How to Apply:</w:t>
      </w:r>
      <w:r w:rsidR="006B300C">
        <w:rPr>
          <w:rFonts w:ascii="Calibri" w:eastAsiaTheme="minorEastAsia" w:hAnsi="Calibri" w:cs="Calibri"/>
          <w:sz w:val="20"/>
          <w:szCs w:val="20"/>
          <w:lang w:eastAsia="en-CA"/>
        </w:rPr>
        <w:tab/>
      </w:r>
      <w:r w:rsidRPr="002F159A">
        <w:rPr>
          <w:rFonts w:ascii="Calibri" w:eastAsiaTheme="minorEastAsia" w:hAnsi="Calibri" w:cs="Calibri"/>
          <w:sz w:val="20"/>
          <w:szCs w:val="20"/>
          <w:lang w:eastAsia="en-CA"/>
        </w:rPr>
        <w:t xml:space="preserve"> </w:t>
      </w:r>
      <w:r w:rsidRPr="00E06D54">
        <w:rPr>
          <w:rFonts w:ascii="Calibri" w:eastAsiaTheme="minorEastAsia" w:hAnsi="Calibri" w:cs="Calibri"/>
          <w:sz w:val="20"/>
          <w:szCs w:val="20"/>
          <w:lang w:eastAsia="en-CA"/>
        </w:rPr>
        <w:t>Mail or Email the following:</w:t>
      </w:r>
    </w:p>
    <w:p w14:paraId="6FC558BE" w14:textId="723C38AD" w:rsidR="00E06D54" w:rsidRPr="002F159A" w:rsidRDefault="00E06D54" w:rsidP="002F159A">
      <w:pPr>
        <w:pStyle w:val="ListParagraph"/>
        <w:widowControl w:val="0"/>
        <w:numPr>
          <w:ilvl w:val="0"/>
          <w:numId w:val="22"/>
        </w:numPr>
        <w:kinsoku w:val="0"/>
        <w:overflowPunct w:val="0"/>
        <w:autoSpaceDE w:val="0"/>
        <w:autoSpaceDN w:val="0"/>
        <w:adjustRightInd w:val="0"/>
        <w:spacing w:after="0" w:line="240" w:lineRule="auto"/>
        <w:rPr>
          <w:rFonts w:ascii="Calibri" w:eastAsiaTheme="minorEastAsia" w:hAnsi="Calibri" w:cs="Calibri"/>
          <w:sz w:val="20"/>
          <w:szCs w:val="20"/>
          <w:lang w:eastAsia="en-CA"/>
        </w:rPr>
      </w:pPr>
      <w:bookmarkStart w:id="1" w:name="1._Covering_Letter"/>
      <w:bookmarkEnd w:id="1"/>
      <w:r w:rsidRPr="002F159A">
        <w:rPr>
          <w:rFonts w:ascii="Calibri" w:eastAsiaTheme="minorEastAsia" w:hAnsi="Calibri" w:cs="Calibri"/>
          <w:sz w:val="20"/>
          <w:szCs w:val="20"/>
          <w:lang w:eastAsia="en-CA"/>
        </w:rPr>
        <w:t>Covering Letter</w:t>
      </w:r>
      <w:r w:rsidR="006B300C" w:rsidRPr="002F159A">
        <w:rPr>
          <w:rFonts w:ascii="Calibri" w:eastAsiaTheme="minorEastAsia" w:hAnsi="Calibri" w:cs="Calibri"/>
          <w:sz w:val="20"/>
          <w:szCs w:val="20"/>
          <w:lang w:eastAsia="en-CA"/>
        </w:rPr>
        <w:t xml:space="preserve"> detailing how your skills will be a benefit to this position</w:t>
      </w:r>
    </w:p>
    <w:p w14:paraId="00EA635E" w14:textId="77777777" w:rsidR="00E06D54" w:rsidRPr="002F159A" w:rsidRDefault="00E06D54" w:rsidP="002F159A">
      <w:pPr>
        <w:pStyle w:val="ListParagraph"/>
        <w:widowControl w:val="0"/>
        <w:numPr>
          <w:ilvl w:val="0"/>
          <w:numId w:val="22"/>
        </w:numPr>
        <w:kinsoku w:val="0"/>
        <w:overflowPunct w:val="0"/>
        <w:autoSpaceDE w:val="0"/>
        <w:autoSpaceDN w:val="0"/>
        <w:adjustRightInd w:val="0"/>
        <w:spacing w:after="0" w:line="240" w:lineRule="auto"/>
        <w:rPr>
          <w:rFonts w:ascii="Calibri" w:eastAsiaTheme="minorEastAsia" w:hAnsi="Calibri" w:cs="Calibri"/>
          <w:sz w:val="20"/>
          <w:szCs w:val="20"/>
          <w:lang w:eastAsia="en-CA"/>
        </w:rPr>
      </w:pPr>
      <w:bookmarkStart w:id="2" w:name="3._Two_Current_Signed_and_Dated_Letters_"/>
      <w:bookmarkEnd w:id="2"/>
      <w:r w:rsidRPr="002F159A">
        <w:rPr>
          <w:rFonts w:ascii="Calibri" w:eastAsiaTheme="minorEastAsia" w:hAnsi="Calibri" w:cs="Calibri"/>
          <w:sz w:val="20"/>
          <w:szCs w:val="20"/>
          <w:lang w:eastAsia="en-CA"/>
        </w:rPr>
        <w:t>Resume</w:t>
      </w:r>
    </w:p>
    <w:p w14:paraId="3AF2C7D1" w14:textId="77777777" w:rsidR="00E06D54" w:rsidRPr="002F159A" w:rsidRDefault="00E06D54" w:rsidP="002F159A">
      <w:pPr>
        <w:pStyle w:val="ListParagraph"/>
        <w:widowControl w:val="0"/>
        <w:numPr>
          <w:ilvl w:val="0"/>
          <w:numId w:val="22"/>
        </w:numPr>
        <w:kinsoku w:val="0"/>
        <w:overflowPunct w:val="0"/>
        <w:autoSpaceDE w:val="0"/>
        <w:autoSpaceDN w:val="0"/>
        <w:adjustRightInd w:val="0"/>
        <w:spacing w:after="0" w:line="240" w:lineRule="auto"/>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Two Current Signed and Dated Letters of Reference</w:t>
      </w:r>
    </w:p>
    <w:p w14:paraId="0EE87F63" w14:textId="77777777" w:rsidR="00E06D54" w:rsidRPr="002F159A" w:rsidRDefault="00E06D54" w:rsidP="002F159A">
      <w:pPr>
        <w:widowControl w:val="0"/>
        <w:kinsoku w:val="0"/>
        <w:overflowPunct w:val="0"/>
        <w:autoSpaceDE w:val="0"/>
        <w:autoSpaceDN w:val="0"/>
        <w:adjustRightInd w:val="0"/>
        <w:spacing w:after="0" w:line="240" w:lineRule="auto"/>
        <w:ind w:left="120"/>
        <w:rPr>
          <w:rFonts w:ascii="Calibri" w:eastAsiaTheme="minorEastAsia" w:hAnsi="Calibri" w:cs="Calibri"/>
          <w:sz w:val="20"/>
          <w:szCs w:val="20"/>
          <w:lang w:eastAsia="en-CA"/>
        </w:rPr>
      </w:pPr>
    </w:p>
    <w:p w14:paraId="086BAB78" w14:textId="6FA040F5" w:rsidR="00E06D54" w:rsidRPr="00E06D54" w:rsidRDefault="00E06D54" w:rsidP="002F159A">
      <w:pPr>
        <w:widowControl w:val="0"/>
        <w:kinsoku w:val="0"/>
        <w:overflowPunct w:val="0"/>
        <w:autoSpaceDE w:val="0"/>
        <w:autoSpaceDN w:val="0"/>
        <w:adjustRightInd w:val="0"/>
        <w:spacing w:after="0" w:line="240" w:lineRule="auto"/>
        <w:ind w:left="120"/>
        <w:rPr>
          <w:rFonts w:ascii="Calibri" w:eastAsiaTheme="minorEastAsia" w:hAnsi="Calibri" w:cs="Calibri"/>
          <w:sz w:val="20"/>
          <w:szCs w:val="20"/>
          <w:lang w:eastAsia="en-CA"/>
        </w:rPr>
      </w:pPr>
      <w:r w:rsidRPr="002F159A">
        <w:rPr>
          <w:rFonts w:ascii="Calibri" w:eastAsiaTheme="minorEastAsia" w:hAnsi="Calibri" w:cs="Calibri"/>
          <w:sz w:val="20"/>
          <w:szCs w:val="20"/>
          <w:lang w:eastAsia="en-CA"/>
        </w:rPr>
        <w:t>Send To:</w:t>
      </w:r>
      <w:r w:rsidR="006B300C">
        <w:rPr>
          <w:rFonts w:ascii="Calibri" w:eastAsiaTheme="minorEastAsia" w:hAnsi="Calibri" w:cs="Calibri"/>
          <w:sz w:val="20"/>
          <w:szCs w:val="20"/>
          <w:lang w:eastAsia="en-CA"/>
        </w:rPr>
        <w:t xml:space="preserve"> </w:t>
      </w:r>
      <w:r w:rsidR="006B300C">
        <w:rPr>
          <w:rFonts w:ascii="Calibri" w:eastAsiaTheme="minorEastAsia" w:hAnsi="Calibri" w:cs="Calibri"/>
          <w:sz w:val="20"/>
          <w:szCs w:val="20"/>
          <w:lang w:eastAsia="en-CA"/>
        </w:rPr>
        <w:tab/>
      </w:r>
      <w:r w:rsidRPr="00E06D54">
        <w:rPr>
          <w:rFonts w:ascii="Calibri" w:eastAsiaTheme="minorEastAsia" w:hAnsi="Calibri" w:cs="Calibri"/>
          <w:sz w:val="20"/>
          <w:szCs w:val="20"/>
          <w:lang w:eastAsia="en-CA"/>
        </w:rPr>
        <w:t>Cindy Couch,</w:t>
      </w:r>
      <w:r w:rsidRPr="002F159A">
        <w:rPr>
          <w:rFonts w:ascii="Calibri" w:eastAsiaTheme="minorEastAsia" w:hAnsi="Calibri" w:cs="Calibri"/>
          <w:sz w:val="20"/>
          <w:szCs w:val="20"/>
          <w:lang w:eastAsia="en-CA"/>
        </w:rPr>
        <w:t xml:space="preserve"> </w:t>
      </w:r>
      <w:r w:rsidRPr="00E06D54">
        <w:rPr>
          <w:rFonts w:ascii="Calibri" w:eastAsiaTheme="minorEastAsia" w:hAnsi="Calibri" w:cs="Calibri"/>
          <w:sz w:val="20"/>
          <w:szCs w:val="20"/>
          <w:lang w:eastAsia="en-CA"/>
        </w:rPr>
        <w:t>Executive Director</w:t>
      </w:r>
    </w:p>
    <w:p w14:paraId="259DDE68" w14:textId="77777777" w:rsidR="00E06D54" w:rsidRPr="00E06D54" w:rsidRDefault="00E06D54" w:rsidP="002F159A">
      <w:pPr>
        <w:widowControl w:val="0"/>
        <w:kinsoku w:val="0"/>
        <w:overflowPunct w:val="0"/>
        <w:autoSpaceDE w:val="0"/>
        <w:autoSpaceDN w:val="0"/>
        <w:adjustRightInd w:val="0"/>
        <w:spacing w:after="0" w:line="240" w:lineRule="auto"/>
        <w:ind w:left="1440"/>
        <w:rPr>
          <w:rFonts w:ascii="Calibri" w:eastAsiaTheme="minorEastAsia" w:hAnsi="Calibri" w:cs="Calibri"/>
          <w:sz w:val="20"/>
          <w:szCs w:val="20"/>
          <w:lang w:eastAsia="en-CA"/>
        </w:rPr>
      </w:pPr>
      <w:r w:rsidRPr="00E06D54">
        <w:rPr>
          <w:rFonts w:ascii="Calibri" w:eastAsiaTheme="minorEastAsia" w:hAnsi="Calibri" w:cs="Calibri"/>
          <w:sz w:val="20"/>
          <w:szCs w:val="20"/>
          <w:lang w:eastAsia="en-CA"/>
        </w:rPr>
        <w:t xml:space="preserve">British Columbia Aboriginal Lands Association </w:t>
      </w:r>
    </w:p>
    <w:p w14:paraId="3469FE05" w14:textId="77777777" w:rsidR="00E06D54" w:rsidRPr="00E06D54" w:rsidRDefault="00E06D54" w:rsidP="002F159A">
      <w:pPr>
        <w:widowControl w:val="0"/>
        <w:kinsoku w:val="0"/>
        <w:overflowPunct w:val="0"/>
        <w:autoSpaceDE w:val="0"/>
        <w:autoSpaceDN w:val="0"/>
        <w:adjustRightInd w:val="0"/>
        <w:spacing w:after="0" w:line="240" w:lineRule="auto"/>
        <w:ind w:left="1440"/>
        <w:rPr>
          <w:rFonts w:ascii="Calibri" w:eastAsiaTheme="minorEastAsia" w:hAnsi="Calibri" w:cs="Calibri"/>
          <w:sz w:val="20"/>
          <w:szCs w:val="20"/>
          <w:lang w:eastAsia="en-CA"/>
        </w:rPr>
      </w:pPr>
      <w:r w:rsidRPr="00E06D54">
        <w:rPr>
          <w:rFonts w:ascii="Calibri" w:eastAsiaTheme="minorEastAsia" w:hAnsi="Calibri" w:cs="Calibri"/>
          <w:sz w:val="20"/>
          <w:szCs w:val="20"/>
          <w:lang w:eastAsia="en-CA"/>
        </w:rPr>
        <w:t>5214 Clcahl Road</w:t>
      </w:r>
    </w:p>
    <w:p w14:paraId="6142CF2B" w14:textId="77777777" w:rsidR="00E06D54" w:rsidRPr="00E06D54" w:rsidRDefault="00E06D54" w:rsidP="002F159A">
      <w:pPr>
        <w:widowControl w:val="0"/>
        <w:kinsoku w:val="0"/>
        <w:overflowPunct w:val="0"/>
        <w:autoSpaceDE w:val="0"/>
        <w:autoSpaceDN w:val="0"/>
        <w:adjustRightInd w:val="0"/>
        <w:spacing w:after="0" w:line="240" w:lineRule="auto"/>
        <w:ind w:left="1440"/>
        <w:rPr>
          <w:rFonts w:ascii="Calibri" w:eastAsiaTheme="minorEastAsia" w:hAnsi="Calibri" w:cs="Calibri"/>
          <w:sz w:val="20"/>
          <w:szCs w:val="20"/>
          <w:lang w:eastAsia="en-CA"/>
        </w:rPr>
      </w:pPr>
      <w:r w:rsidRPr="00E06D54">
        <w:rPr>
          <w:rFonts w:ascii="Calibri" w:eastAsiaTheme="minorEastAsia" w:hAnsi="Calibri" w:cs="Calibri"/>
          <w:sz w:val="20"/>
          <w:szCs w:val="20"/>
          <w:lang w:eastAsia="en-CA"/>
        </w:rPr>
        <w:t>Armstrong, B.C. V0E 1B4</w:t>
      </w:r>
    </w:p>
    <w:p w14:paraId="5B129E27" w14:textId="2CFFE800" w:rsidR="00E06D54" w:rsidRPr="002F159A" w:rsidRDefault="00E06D54" w:rsidP="002F159A">
      <w:pPr>
        <w:widowControl w:val="0"/>
        <w:kinsoku w:val="0"/>
        <w:overflowPunct w:val="0"/>
        <w:autoSpaceDE w:val="0"/>
        <w:autoSpaceDN w:val="0"/>
        <w:adjustRightInd w:val="0"/>
        <w:spacing w:after="0" w:line="240" w:lineRule="auto"/>
        <w:ind w:left="1440"/>
        <w:rPr>
          <w:rFonts w:ascii="Calibri" w:eastAsiaTheme="minorEastAsia" w:hAnsi="Calibri" w:cs="Calibri"/>
          <w:sz w:val="20"/>
          <w:szCs w:val="20"/>
          <w:lang w:eastAsia="en-CA"/>
        </w:rPr>
      </w:pPr>
      <w:r w:rsidRPr="00E06D54">
        <w:rPr>
          <w:rFonts w:ascii="Calibri" w:eastAsiaTheme="minorEastAsia" w:hAnsi="Calibri" w:cs="Calibri"/>
          <w:sz w:val="20"/>
          <w:szCs w:val="20"/>
          <w:lang w:eastAsia="en-CA"/>
        </w:rPr>
        <w:t xml:space="preserve">Email: </w:t>
      </w:r>
      <w:hyperlink r:id="rId7" w:history="1">
        <w:r w:rsidRPr="002F159A">
          <w:rPr>
            <w:rFonts w:ascii="Calibri" w:eastAsiaTheme="minorEastAsia" w:hAnsi="Calibri" w:cs="Calibri"/>
            <w:sz w:val="20"/>
            <w:szCs w:val="20"/>
            <w:lang w:eastAsia="en-CA"/>
          </w:rPr>
          <w:t>ccouch@nalma,ca</w:t>
        </w:r>
      </w:hyperlink>
    </w:p>
    <w:p w14:paraId="707405F7" w14:textId="2E15B6E3" w:rsidR="00E06D54" w:rsidRDefault="00E06D54" w:rsidP="00E06D54">
      <w:pPr>
        <w:widowControl w:val="0"/>
        <w:kinsoku w:val="0"/>
        <w:overflowPunct w:val="0"/>
        <w:autoSpaceDE w:val="0"/>
        <w:autoSpaceDN w:val="0"/>
        <w:adjustRightInd w:val="0"/>
        <w:spacing w:before="4" w:after="0" w:line="242" w:lineRule="auto"/>
        <w:ind w:left="1559" w:right="4820"/>
        <w:rPr>
          <w:rFonts w:ascii="Calibri" w:eastAsiaTheme="minorEastAsia" w:hAnsi="Calibri" w:cs="Calibri"/>
          <w:color w:val="4472C4" w:themeColor="accent1"/>
          <w:sz w:val="20"/>
          <w:szCs w:val="20"/>
          <w:lang w:eastAsia="en-CA"/>
        </w:rPr>
      </w:pPr>
    </w:p>
    <w:p w14:paraId="31F54EBE" w14:textId="77777777" w:rsidR="00E06D54" w:rsidRPr="00E06D54" w:rsidRDefault="00E06D54" w:rsidP="00E06D54">
      <w:pPr>
        <w:widowControl w:val="0"/>
        <w:kinsoku w:val="0"/>
        <w:overflowPunct w:val="0"/>
        <w:autoSpaceDE w:val="0"/>
        <w:autoSpaceDN w:val="0"/>
        <w:adjustRightInd w:val="0"/>
        <w:spacing w:before="4" w:after="0" w:line="242" w:lineRule="auto"/>
        <w:ind w:left="1559" w:right="4820"/>
        <w:rPr>
          <w:rFonts w:ascii="Calibri" w:eastAsiaTheme="minorEastAsia" w:hAnsi="Calibri" w:cs="Calibri"/>
          <w:color w:val="6B9F24"/>
          <w:sz w:val="20"/>
          <w:szCs w:val="20"/>
          <w:lang w:eastAsia="en-CA"/>
        </w:rPr>
      </w:pPr>
    </w:p>
    <w:p w14:paraId="744A2FD5" w14:textId="77777777" w:rsidR="00E06D54" w:rsidRPr="00E06D54" w:rsidRDefault="00E06D54" w:rsidP="00E06D54">
      <w:pPr>
        <w:widowControl w:val="0"/>
        <w:kinsoku w:val="0"/>
        <w:overflowPunct w:val="0"/>
        <w:autoSpaceDE w:val="0"/>
        <w:autoSpaceDN w:val="0"/>
        <w:adjustRightInd w:val="0"/>
        <w:spacing w:before="9" w:after="0" w:line="240" w:lineRule="auto"/>
        <w:rPr>
          <w:rFonts w:ascii="Calibri" w:eastAsiaTheme="minorEastAsia" w:hAnsi="Calibri" w:cs="Calibri"/>
          <w:sz w:val="14"/>
          <w:szCs w:val="14"/>
          <w:lang w:eastAsia="en-CA"/>
        </w:rPr>
      </w:pPr>
    </w:p>
    <w:p w14:paraId="5D19ED45" w14:textId="77777777" w:rsidR="00E06D54" w:rsidRPr="00E06D54" w:rsidRDefault="00E06D54" w:rsidP="00E06D54">
      <w:pPr>
        <w:spacing w:line="259" w:lineRule="auto"/>
        <w:jc w:val="both"/>
        <w:rPr>
          <w:rFonts w:ascii="Calibri" w:eastAsia="Times New Roman" w:hAnsi="Calibri" w:cs="Times New Roman"/>
          <w:sz w:val="16"/>
          <w:szCs w:val="16"/>
          <w:lang w:val="en-US"/>
        </w:rPr>
      </w:pPr>
      <w:bookmarkStart w:id="3" w:name="Thank_you_to_all_applicants;_however,_on"/>
      <w:bookmarkEnd w:id="3"/>
      <w:r w:rsidRPr="00E06D54">
        <w:rPr>
          <w:rFonts w:ascii="Calibri" w:eastAsia="Times New Roman" w:hAnsi="Calibri" w:cs="Times New Roman"/>
          <w:sz w:val="16"/>
          <w:szCs w:val="16"/>
          <w:lang w:val="en-US"/>
        </w:rPr>
        <w:t>**Please note, only those selected for an interview will be contacted for this position. All are welcome to apply, preference will be given to persons of Aboriginal ancestry as per Section 16(1) of the Canadian Human Rights Act**</w:t>
      </w:r>
    </w:p>
    <w:p w14:paraId="537B3182" w14:textId="3827194D" w:rsidR="008238AC" w:rsidRDefault="008238AC" w:rsidP="00D26DFC">
      <w:pPr>
        <w:shd w:val="clear" w:color="auto" w:fill="FFFFFF"/>
        <w:spacing w:before="100" w:beforeAutospacing="1" w:after="100" w:afterAutospacing="1"/>
        <w:rPr>
          <w:rFonts w:ascii="Times New Roman" w:eastAsia="Times New Roman" w:hAnsi="Times New Roman" w:cs="Times New Roman"/>
          <w:color w:val="595959"/>
          <w:spacing w:val="-1"/>
          <w:sz w:val="24"/>
          <w:szCs w:val="24"/>
          <w:lang w:eastAsia="en-CA"/>
        </w:rPr>
      </w:pPr>
    </w:p>
    <w:p w14:paraId="25833296" w14:textId="35387292" w:rsidR="00AE51FE" w:rsidRDefault="00AE51FE" w:rsidP="009A2E6E">
      <w:pPr>
        <w:spacing w:after="0"/>
        <w:rPr>
          <w:b/>
          <w:u w:val="single"/>
        </w:rPr>
      </w:pPr>
    </w:p>
    <w:p w14:paraId="51901FDB" w14:textId="21230614" w:rsidR="00AE51FE" w:rsidRDefault="00AE51FE" w:rsidP="009A2E6E">
      <w:pPr>
        <w:spacing w:after="0"/>
        <w:rPr>
          <w:b/>
          <w:u w:val="single"/>
        </w:rPr>
      </w:pPr>
    </w:p>
    <w:p w14:paraId="57ACE7DC" w14:textId="1F47BE69" w:rsidR="00AE51FE" w:rsidRDefault="00AE51FE" w:rsidP="009A2E6E">
      <w:pPr>
        <w:spacing w:after="0"/>
        <w:rPr>
          <w:b/>
          <w:u w:val="single"/>
        </w:rPr>
      </w:pPr>
    </w:p>
    <w:p w14:paraId="1E6093AB" w14:textId="77777777" w:rsidR="00AE51FE" w:rsidRDefault="00AE51FE" w:rsidP="009A2E6E">
      <w:pPr>
        <w:spacing w:after="0"/>
        <w:rPr>
          <w:b/>
          <w:u w:val="single"/>
        </w:rPr>
      </w:pPr>
    </w:p>
    <w:p w14:paraId="6CC9AA0B" w14:textId="77777777" w:rsidR="00AE15E7" w:rsidRPr="00AE15E7" w:rsidRDefault="00AE15E7" w:rsidP="00AE15E7">
      <w:pPr>
        <w:pStyle w:val="ListParagraph"/>
        <w:spacing w:after="0"/>
        <w:rPr>
          <w:rFonts w:ascii="Times New Roman" w:hAnsi="Times New Roman" w:cs="Times New Roman"/>
          <w:b/>
          <w:u w:val="single"/>
        </w:rPr>
      </w:pPr>
    </w:p>
    <w:p w14:paraId="5C475332" w14:textId="77777777" w:rsidR="00A334ED" w:rsidRPr="009A2E6E" w:rsidRDefault="00A334ED">
      <w:pPr>
        <w:rPr>
          <w:b/>
          <w:bCs/>
        </w:rPr>
      </w:pPr>
    </w:p>
    <w:sectPr w:rsidR="00A334ED" w:rsidRPr="009A2E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4ADE" w14:textId="77777777" w:rsidR="005105EF" w:rsidRDefault="005105EF" w:rsidP="005501F7">
      <w:pPr>
        <w:spacing w:after="0" w:line="240" w:lineRule="auto"/>
      </w:pPr>
      <w:r>
        <w:separator/>
      </w:r>
    </w:p>
  </w:endnote>
  <w:endnote w:type="continuationSeparator" w:id="0">
    <w:p w14:paraId="2A5333E2" w14:textId="77777777" w:rsidR="005105EF" w:rsidRDefault="005105EF" w:rsidP="0055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2AA3" w14:textId="77777777" w:rsidR="006B300C" w:rsidRDefault="006B3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61E" w14:textId="77777777" w:rsidR="006B300C" w:rsidRDefault="006B3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0695" w14:textId="77777777" w:rsidR="006B300C" w:rsidRDefault="006B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1ED6" w14:textId="77777777" w:rsidR="005105EF" w:rsidRDefault="005105EF" w:rsidP="005501F7">
      <w:pPr>
        <w:spacing w:after="0" w:line="240" w:lineRule="auto"/>
      </w:pPr>
      <w:r>
        <w:separator/>
      </w:r>
    </w:p>
  </w:footnote>
  <w:footnote w:type="continuationSeparator" w:id="0">
    <w:p w14:paraId="5D89479F" w14:textId="77777777" w:rsidR="005105EF" w:rsidRDefault="005105EF" w:rsidP="0055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5D04" w14:textId="77777777" w:rsidR="006B300C" w:rsidRDefault="006B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6D70" w14:textId="1FEE7A3B" w:rsidR="005501F7" w:rsidRDefault="005501F7">
    <w:pPr>
      <w:pStyle w:val="Header"/>
    </w:pPr>
    <w:r>
      <w:rPr>
        <w:noProof/>
      </w:rPr>
      <w:drawing>
        <wp:inline distT="0" distB="0" distL="0" distR="0" wp14:anchorId="1AD3E47B" wp14:editId="2E20575C">
          <wp:extent cx="762000" cy="69532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74" cy="6956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BA2B" w14:textId="77777777" w:rsidR="006B300C" w:rsidRDefault="006B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0000403"/>
    <w:multiLevelType w:val="multilevel"/>
    <w:tmpl w:val="FFFFFFFF"/>
    <w:lvl w:ilvl="0">
      <w:numFmt w:val="bullet"/>
      <w:lvlText w:val=""/>
      <w:lvlJc w:val="left"/>
      <w:pPr>
        <w:ind w:left="840" w:hanging="360"/>
      </w:pPr>
      <w:rPr>
        <w:rFonts w:ascii="Wingdings" w:hAnsi="Wingdings"/>
        <w:b w:val="0"/>
        <w:w w:val="98"/>
        <w:sz w:val="20"/>
      </w:rPr>
    </w:lvl>
    <w:lvl w:ilvl="1">
      <w:start w:val="1"/>
      <w:numFmt w:val="decimal"/>
      <w:lvlText w:val="%2."/>
      <w:lvlJc w:val="left"/>
      <w:pPr>
        <w:ind w:left="2280" w:hanging="360"/>
      </w:pPr>
      <w:rPr>
        <w:rFonts w:ascii="Calibri" w:hAnsi="Calibri" w:cs="Calibri"/>
        <w:b/>
        <w:bCs/>
        <w:spacing w:val="-2"/>
        <w:w w:val="98"/>
        <w:sz w:val="20"/>
        <w:szCs w:val="20"/>
      </w:rPr>
    </w:lvl>
    <w:lvl w:ilvl="2">
      <w:numFmt w:val="bullet"/>
      <w:lvlText w:val="•"/>
      <w:lvlJc w:val="left"/>
      <w:pPr>
        <w:ind w:left="3093" w:hanging="360"/>
      </w:pPr>
    </w:lvl>
    <w:lvl w:ilvl="3">
      <w:numFmt w:val="bullet"/>
      <w:lvlText w:val="•"/>
      <w:lvlJc w:val="left"/>
      <w:pPr>
        <w:ind w:left="3906" w:hanging="360"/>
      </w:pPr>
    </w:lvl>
    <w:lvl w:ilvl="4">
      <w:numFmt w:val="bullet"/>
      <w:lvlText w:val="•"/>
      <w:lvlJc w:val="left"/>
      <w:pPr>
        <w:ind w:left="4720" w:hanging="360"/>
      </w:pPr>
    </w:lvl>
    <w:lvl w:ilvl="5">
      <w:numFmt w:val="bullet"/>
      <w:lvlText w:val="•"/>
      <w:lvlJc w:val="left"/>
      <w:pPr>
        <w:ind w:left="5533" w:hanging="360"/>
      </w:pPr>
    </w:lvl>
    <w:lvl w:ilvl="6">
      <w:numFmt w:val="bullet"/>
      <w:lvlText w:val="•"/>
      <w:lvlJc w:val="left"/>
      <w:pPr>
        <w:ind w:left="6346" w:hanging="360"/>
      </w:pPr>
    </w:lvl>
    <w:lvl w:ilvl="7">
      <w:numFmt w:val="bullet"/>
      <w:lvlText w:val="•"/>
      <w:lvlJc w:val="left"/>
      <w:pPr>
        <w:ind w:left="7160" w:hanging="360"/>
      </w:pPr>
    </w:lvl>
    <w:lvl w:ilvl="8">
      <w:numFmt w:val="bullet"/>
      <w:lvlText w:val="•"/>
      <w:lvlJc w:val="left"/>
      <w:pPr>
        <w:ind w:left="7973" w:hanging="360"/>
      </w:pPr>
    </w:lvl>
  </w:abstractNum>
  <w:abstractNum w:abstractNumId="1" w15:restartNumberingAfterBreak="0">
    <w:nsid w:val="0AAD52A5"/>
    <w:multiLevelType w:val="multilevel"/>
    <w:tmpl w:val="7ECCD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650C0"/>
    <w:multiLevelType w:val="hybridMultilevel"/>
    <w:tmpl w:val="57281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67C3E"/>
    <w:multiLevelType w:val="hybridMultilevel"/>
    <w:tmpl w:val="5AB09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76427E"/>
    <w:multiLevelType w:val="hybridMultilevel"/>
    <w:tmpl w:val="1AA6AE34"/>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26F2994"/>
    <w:multiLevelType w:val="hybridMultilevel"/>
    <w:tmpl w:val="5718BF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68A3F56"/>
    <w:multiLevelType w:val="hybridMultilevel"/>
    <w:tmpl w:val="1BA4B3CE"/>
    <w:lvl w:ilvl="0" w:tplc="F63C19A2">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72E69"/>
    <w:multiLevelType w:val="hybridMultilevel"/>
    <w:tmpl w:val="5DE6C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A61F8F"/>
    <w:multiLevelType w:val="hybridMultilevel"/>
    <w:tmpl w:val="CD76E3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7AC7056"/>
    <w:multiLevelType w:val="multilevel"/>
    <w:tmpl w:val="A1327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C2CBB"/>
    <w:multiLevelType w:val="hybridMultilevel"/>
    <w:tmpl w:val="575237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CA255D5"/>
    <w:multiLevelType w:val="hybridMultilevel"/>
    <w:tmpl w:val="3A3EBE9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2975004"/>
    <w:multiLevelType w:val="hybridMultilevel"/>
    <w:tmpl w:val="F7202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AED20AF"/>
    <w:multiLevelType w:val="hybridMultilevel"/>
    <w:tmpl w:val="0E3C6C16"/>
    <w:lvl w:ilvl="0" w:tplc="F63C19A2">
      <w:start w:val="1"/>
      <w:numFmt w:val="bullet"/>
      <w:lvlText w:val=""/>
      <w:lvlPicBulletId w:val="0"/>
      <w:lvlJc w:val="left"/>
      <w:pPr>
        <w:tabs>
          <w:tab w:val="num" w:pos="720"/>
        </w:tabs>
        <w:ind w:left="720" w:hanging="360"/>
      </w:pPr>
      <w:rPr>
        <w:rFonts w:ascii="Symbol" w:hAnsi="Symbol" w:hint="default"/>
      </w:rPr>
    </w:lvl>
    <w:lvl w:ilvl="1" w:tplc="E30A9DA2" w:tentative="1">
      <w:start w:val="1"/>
      <w:numFmt w:val="bullet"/>
      <w:lvlText w:val=""/>
      <w:lvlJc w:val="left"/>
      <w:pPr>
        <w:tabs>
          <w:tab w:val="num" w:pos="1440"/>
        </w:tabs>
        <w:ind w:left="1440" w:hanging="360"/>
      </w:pPr>
      <w:rPr>
        <w:rFonts w:ascii="Symbol" w:hAnsi="Symbol" w:hint="default"/>
      </w:rPr>
    </w:lvl>
    <w:lvl w:ilvl="2" w:tplc="D0305460" w:tentative="1">
      <w:start w:val="1"/>
      <w:numFmt w:val="bullet"/>
      <w:lvlText w:val=""/>
      <w:lvlJc w:val="left"/>
      <w:pPr>
        <w:tabs>
          <w:tab w:val="num" w:pos="2160"/>
        </w:tabs>
        <w:ind w:left="2160" w:hanging="360"/>
      </w:pPr>
      <w:rPr>
        <w:rFonts w:ascii="Symbol" w:hAnsi="Symbol" w:hint="default"/>
      </w:rPr>
    </w:lvl>
    <w:lvl w:ilvl="3" w:tplc="4C4EB5E4" w:tentative="1">
      <w:start w:val="1"/>
      <w:numFmt w:val="bullet"/>
      <w:lvlText w:val=""/>
      <w:lvlJc w:val="left"/>
      <w:pPr>
        <w:tabs>
          <w:tab w:val="num" w:pos="2880"/>
        </w:tabs>
        <w:ind w:left="2880" w:hanging="360"/>
      </w:pPr>
      <w:rPr>
        <w:rFonts w:ascii="Symbol" w:hAnsi="Symbol" w:hint="default"/>
      </w:rPr>
    </w:lvl>
    <w:lvl w:ilvl="4" w:tplc="9EA491A8" w:tentative="1">
      <w:start w:val="1"/>
      <w:numFmt w:val="bullet"/>
      <w:lvlText w:val=""/>
      <w:lvlJc w:val="left"/>
      <w:pPr>
        <w:tabs>
          <w:tab w:val="num" w:pos="3600"/>
        </w:tabs>
        <w:ind w:left="3600" w:hanging="360"/>
      </w:pPr>
      <w:rPr>
        <w:rFonts w:ascii="Symbol" w:hAnsi="Symbol" w:hint="default"/>
      </w:rPr>
    </w:lvl>
    <w:lvl w:ilvl="5" w:tplc="775A4A84" w:tentative="1">
      <w:start w:val="1"/>
      <w:numFmt w:val="bullet"/>
      <w:lvlText w:val=""/>
      <w:lvlJc w:val="left"/>
      <w:pPr>
        <w:tabs>
          <w:tab w:val="num" w:pos="4320"/>
        </w:tabs>
        <w:ind w:left="4320" w:hanging="360"/>
      </w:pPr>
      <w:rPr>
        <w:rFonts w:ascii="Symbol" w:hAnsi="Symbol" w:hint="default"/>
      </w:rPr>
    </w:lvl>
    <w:lvl w:ilvl="6" w:tplc="00D06C4A" w:tentative="1">
      <w:start w:val="1"/>
      <w:numFmt w:val="bullet"/>
      <w:lvlText w:val=""/>
      <w:lvlJc w:val="left"/>
      <w:pPr>
        <w:tabs>
          <w:tab w:val="num" w:pos="5040"/>
        </w:tabs>
        <w:ind w:left="5040" w:hanging="360"/>
      </w:pPr>
      <w:rPr>
        <w:rFonts w:ascii="Symbol" w:hAnsi="Symbol" w:hint="default"/>
      </w:rPr>
    </w:lvl>
    <w:lvl w:ilvl="7" w:tplc="C478B5F0" w:tentative="1">
      <w:start w:val="1"/>
      <w:numFmt w:val="bullet"/>
      <w:lvlText w:val=""/>
      <w:lvlJc w:val="left"/>
      <w:pPr>
        <w:tabs>
          <w:tab w:val="num" w:pos="5760"/>
        </w:tabs>
        <w:ind w:left="5760" w:hanging="360"/>
      </w:pPr>
      <w:rPr>
        <w:rFonts w:ascii="Symbol" w:hAnsi="Symbol" w:hint="default"/>
      </w:rPr>
    </w:lvl>
    <w:lvl w:ilvl="8" w:tplc="5896C72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9794C85"/>
    <w:multiLevelType w:val="hybridMultilevel"/>
    <w:tmpl w:val="800A9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8C6C5F"/>
    <w:multiLevelType w:val="hybridMultilevel"/>
    <w:tmpl w:val="7C121B5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69702C8B"/>
    <w:multiLevelType w:val="hybridMultilevel"/>
    <w:tmpl w:val="318A0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496688B"/>
    <w:multiLevelType w:val="hybridMultilevel"/>
    <w:tmpl w:val="D85E3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8077AA"/>
    <w:multiLevelType w:val="multilevel"/>
    <w:tmpl w:val="08A63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8353AA"/>
    <w:multiLevelType w:val="hybridMultilevel"/>
    <w:tmpl w:val="B3868CCE"/>
    <w:lvl w:ilvl="0" w:tplc="1009000F">
      <w:start w:val="1"/>
      <w:numFmt w:val="decimal"/>
      <w:lvlText w:val="%1."/>
      <w:lvlJc w:val="left"/>
      <w:pPr>
        <w:ind w:left="720" w:hanging="360"/>
      </w:pPr>
    </w:lvl>
    <w:lvl w:ilvl="1" w:tplc="49DC06DC">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069763659">
    <w:abstractNumId w:val="8"/>
  </w:num>
  <w:num w:numId="2" w16cid:durableId="1542354534">
    <w:abstractNumId w:val="16"/>
  </w:num>
  <w:num w:numId="3" w16cid:durableId="1816556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6878116">
    <w:abstractNumId w:val="11"/>
    <w:lvlOverride w:ilvl="0">
      <w:startOverride w:val="1"/>
    </w:lvlOverride>
    <w:lvlOverride w:ilvl="1"/>
    <w:lvlOverride w:ilvl="2"/>
    <w:lvlOverride w:ilvl="3"/>
    <w:lvlOverride w:ilvl="4"/>
    <w:lvlOverride w:ilvl="5"/>
    <w:lvlOverride w:ilvl="6"/>
    <w:lvlOverride w:ilvl="7"/>
    <w:lvlOverride w:ilvl="8"/>
  </w:num>
  <w:num w:numId="5" w16cid:durableId="987323385">
    <w:abstractNumId w:val="4"/>
    <w:lvlOverride w:ilvl="0">
      <w:startOverride w:val="1"/>
    </w:lvlOverride>
    <w:lvlOverride w:ilvl="1"/>
    <w:lvlOverride w:ilvl="2"/>
    <w:lvlOverride w:ilvl="3"/>
    <w:lvlOverride w:ilvl="4"/>
    <w:lvlOverride w:ilvl="5"/>
    <w:lvlOverride w:ilvl="6"/>
    <w:lvlOverride w:ilvl="7"/>
    <w:lvlOverride w:ilvl="8"/>
  </w:num>
  <w:num w:numId="6" w16cid:durableId="1361320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1437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3895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16973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1405116">
    <w:abstractNumId w:val="13"/>
  </w:num>
  <w:num w:numId="11" w16cid:durableId="915407602">
    <w:abstractNumId w:val="4"/>
  </w:num>
  <w:num w:numId="12" w16cid:durableId="582186171">
    <w:abstractNumId w:val="5"/>
  </w:num>
  <w:num w:numId="13" w16cid:durableId="989480046">
    <w:abstractNumId w:val="6"/>
  </w:num>
  <w:num w:numId="14" w16cid:durableId="308050924">
    <w:abstractNumId w:val="14"/>
  </w:num>
  <w:num w:numId="15" w16cid:durableId="947346054">
    <w:abstractNumId w:val="3"/>
  </w:num>
  <w:num w:numId="16" w16cid:durableId="446394756">
    <w:abstractNumId w:val="7"/>
  </w:num>
  <w:num w:numId="17" w16cid:durableId="814834096">
    <w:abstractNumId w:val="18"/>
  </w:num>
  <w:num w:numId="18" w16cid:durableId="1279950263">
    <w:abstractNumId w:val="1"/>
  </w:num>
  <w:num w:numId="19" w16cid:durableId="1227297805">
    <w:abstractNumId w:val="12"/>
  </w:num>
  <w:num w:numId="20" w16cid:durableId="637223466">
    <w:abstractNumId w:val="9"/>
  </w:num>
  <w:num w:numId="21" w16cid:durableId="806968713">
    <w:abstractNumId w:val="0"/>
  </w:num>
  <w:num w:numId="22" w16cid:durableId="1172256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zExNLAwNrWwNDFS0lEKTi0uzszPAykwqgUAB3/ZxiwAAAA="/>
  </w:docVars>
  <w:rsids>
    <w:rsidRoot w:val="009A2E6E"/>
    <w:rsid w:val="000126F1"/>
    <w:rsid w:val="00013409"/>
    <w:rsid w:val="00074706"/>
    <w:rsid w:val="000B0E72"/>
    <w:rsid w:val="000C3A51"/>
    <w:rsid w:val="000C5004"/>
    <w:rsid w:val="000F3707"/>
    <w:rsid w:val="000F4463"/>
    <w:rsid w:val="00111DD0"/>
    <w:rsid w:val="00114280"/>
    <w:rsid w:val="00117243"/>
    <w:rsid w:val="001968C7"/>
    <w:rsid w:val="001B6A37"/>
    <w:rsid w:val="001E010F"/>
    <w:rsid w:val="001E785F"/>
    <w:rsid w:val="00202796"/>
    <w:rsid w:val="00202CA4"/>
    <w:rsid w:val="00204058"/>
    <w:rsid w:val="00204DE3"/>
    <w:rsid w:val="0025567E"/>
    <w:rsid w:val="00260967"/>
    <w:rsid w:val="00266F80"/>
    <w:rsid w:val="00276A44"/>
    <w:rsid w:val="002E777E"/>
    <w:rsid w:val="002F159A"/>
    <w:rsid w:val="0031135F"/>
    <w:rsid w:val="00335D20"/>
    <w:rsid w:val="00383128"/>
    <w:rsid w:val="003958DD"/>
    <w:rsid w:val="003E4470"/>
    <w:rsid w:val="003F7B54"/>
    <w:rsid w:val="004066DF"/>
    <w:rsid w:val="00416026"/>
    <w:rsid w:val="00431DA6"/>
    <w:rsid w:val="004557A5"/>
    <w:rsid w:val="004A7A5A"/>
    <w:rsid w:val="004B6E78"/>
    <w:rsid w:val="004D5F25"/>
    <w:rsid w:val="004F5DE5"/>
    <w:rsid w:val="00500698"/>
    <w:rsid w:val="005105EF"/>
    <w:rsid w:val="005501F7"/>
    <w:rsid w:val="00554EE0"/>
    <w:rsid w:val="00584483"/>
    <w:rsid w:val="005D24F1"/>
    <w:rsid w:val="006345F5"/>
    <w:rsid w:val="006576E8"/>
    <w:rsid w:val="006660FD"/>
    <w:rsid w:val="006B25A6"/>
    <w:rsid w:val="006B300C"/>
    <w:rsid w:val="006B3BE6"/>
    <w:rsid w:val="006C7C9C"/>
    <w:rsid w:val="006D0023"/>
    <w:rsid w:val="00703D4A"/>
    <w:rsid w:val="0072579E"/>
    <w:rsid w:val="007440AB"/>
    <w:rsid w:val="00780186"/>
    <w:rsid w:val="0079142E"/>
    <w:rsid w:val="007E6D88"/>
    <w:rsid w:val="007F6086"/>
    <w:rsid w:val="0082088F"/>
    <w:rsid w:val="008238AC"/>
    <w:rsid w:val="008267C2"/>
    <w:rsid w:val="00873938"/>
    <w:rsid w:val="00873E1B"/>
    <w:rsid w:val="00887FDF"/>
    <w:rsid w:val="008A2389"/>
    <w:rsid w:val="008A6A6D"/>
    <w:rsid w:val="008C1940"/>
    <w:rsid w:val="008D3B09"/>
    <w:rsid w:val="00921B41"/>
    <w:rsid w:val="0095521D"/>
    <w:rsid w:val="00965DD2"/>
    <w:rsid w:val="009672F8"/>
    <w:rsid w:val="00995570"/>
    <w:rsid w:val="009A2E6E"/>
    <w:rsid w:val="009B6331"/>
    <w:rsid w:val="009C5100"/>
    <w:rsid w:val="009F4402"/>
    <w:rsid w:val="00A32D34"/>
    <w:rsid w:val="00A334ED"/>
    <w:rsid w:val="00A4324F"/>
    <w:rsid w:val="00A46011"/>
    <w:rsid w:val="00A468EB"/>
    <w:rsid w:val="00AB3426"/>
    <w:rsid w:val="00AC1C29"/>
    <w:rsid w:val="00AE15E7"/>
    <w:rsid w:val="00AE2E11"/>
    <w:rsid w:val="00AE51FE"/>
    <w:rsid w:val="00AE5B26"/>
    <w:rsid w:val="00B22EB3"/>
    <w:rsid w:val="00B35133"/>
    <w:rsid w:val="00B42A24"/>
    <w:rsid w:val="00B63A75"/>
    <w:rsid w:val="00B75D03"/>
    <w:rsid w:val="00BA3E35"/>
    <w:rsid w:val="00BC3F97"/>
    <w:rsid w:val="00BF4B3C"/>
    <w:rsid w:val="00C012FA"/>
    <w:rsid w:val="00C07D69"/>
    <w:rsid w:val="00C21EBC"/>
    <w:rsid w:val="00C70187"/>
    <w:rsid w:val="00C705A7"/>
    <w:rsid w:val="00C91F4F"/>
    <w:rsid w:val="00C951C7"/>
    <w:rsid w:val="00CA24B3"/>
    <w:rsid w:val="00CC50FC"/>
    <w:rsid w:val="00CE7D42"/>
    <w:rsid w:val="00D229B9"/>
    <w:rsid w:val="00D26DFC"/>
    <w:rsid w:val="00D52C3D"/>
    <w:rsid w:val="00D74A57"/>
    <w:rsid w:val="00D912CA"/>
    <w:rsid w:val="00DB1730"/>
    <w:rsid w:val="00E06ABC"/>
    <w:rsid w:val="00E06D54"/>
    <w:rsid w:val="00E11333"/>
    <w:rsid w:val="00E21028"/>
    <w:rsid w:val="00E3338C"/>
    <w:rsid w:val="00E429C3"/>
    <w:rsid w:val="00E62461"/>
    <w:rsid w:val="00EA4DC0"/>
    <w:rsid w:val="00EA7D1F"/>
    <w:rsid w:val="00EB0C38"/>
    <w:rsid w:val="00ED3043"/>
    <w:rsid w:val="00F13FD4"/>
    <w:rsid w:val="00F21587"/>
    <w:rsid w:val="00F37199"/>
    <w:rsid w:val="00F419AB"/>
    <w:rsid w:val="00F42466"/>
    <w:rsid w:val="00F67302"/>
    <w:rsid w:val="00F82EEC"/>
    <w:rsid w:val="00FB2383"/>
    <w:rsid w:val="00FC5F98"/>
    <w:rsid w:val="00FE1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FE92584"/>
  <w15:chartTrackingRefBased/>
  <w15:docId w15:val="{14F0482D-8C44-4A99-AD56-B9E60C5A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6E"/>
    <w:pPr>
      <w:spacing w:line="256" w:lineRule="auto"/>
    </w:pPr>
  </w:style>
  <w:style w:type="paragraph" w:styleId="Heading1">
    <w:name w:val="heading 1"/>
    <w:basedOn w:val="Normal"/>
    <w:next w:val="Normal"/>
    <w:link w:val="Heading1Char"/>
    <w:uiPriority w:val="9"/>
    <w:qFormat/>
    <w:rsid w:val="00012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E6E"/>
    <w:rPr>
      <w:color w:val="0563C1" w:themeColor="hyperlink"/>
      <w:u w:val="single"/>
    </w:rPr>
  </w:style>
  <w:style w:type="paragraph" w:styleId="NormalWeb">
    <w:name w:val="Normal (Web)"/>
    <w:basedOn w:val="Normal"/>
    <w:uiPriority w:val="99"/>
    <w:semiHidden/>
    <w:unhideWhenUsed/>
    <w:rsid w:val="009A2E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SpacingChar">
    <w:name w:val="No Spacing Char"/>
    <w:basedOn w:val="DefaultParagraphFont"/>
    <w:link w:val="NoSpacing"/>
    <w:uiPriority w:val="1"/>
    <w:locked/>
    <w:rsid w:val="009A2E6E"/>
    <w:rPr>
      <w:rFonts w:ascii="MS Mincho" w:eastAsiaTheme="minorEastAsia"/>
      <w:lang w:val="en-US" w:eastAsia="ja-JP"/>
    </w:rPr>
  </w:style>
  <w:style w:type="paragraph" w:styleId="NoSpacing">
    <w:name w:val="No Spacing"/>
    <w:link w:val="NoSpacingChar"/>
    <w:uiPriority w:val="1"/>
    <w:qFormat/>
    <w:rsid w:val="009A2E6E"/>
    <w:pPr>
      <w:spacing w:after="0" w:line="240" w:lineRule="auto"/>
    </w:pPr>
    <w:rPr>
      <w:rFonts w:ascii="MS Mincho" w:eastAsiaTheme="minorEastAsia"/>
      <w:lang w:val="en-US" w:eastAsia="ja-JP"/>
    </w:rPr>
  </w:style>
  <w:style w:type="paragraph" w:styleId="ListParagraph">
    <w:name w:val="List Paragraph"/>
    <w:basedOn w:val="Normal"/>
    <w:uiPriority w:val="34"/>
    <w:qFormat/>
    <w:rsid w:val="009A2E6E"/>
    <w:pPr>
      <w:ind w:left="720"/>
      <w:contextualSpacing/>
    </w:pPr>
  </w:style>
  <w:style w:type="character" w:customStyle="1" w:styleId="wbzude">
    <w:name w:val="wbzude"/>
    <w:basedOn w:val="DefaultParagraphFont"/>
    <w:rsid w:val="00D26DFC"/>
  </w:style>
  <w:style w:type="paragraph" w:styleId="BodyText">
    <w:name w:val="Body Text"/>
    <w:basedOn w:val="Normal"/>
    <w:link w:val="BodyTextChar"/>
    <w:uiPriority w:val="1"/>
    <w:unhideWhenUsed/>
    <w:qFormat/>
    <w:rsid w:val="00C70187"/>
    <w:pPr>
      <w:widowControl w:val="0"/>
      <w:autoSpaceDE w:val="0"/>
      <w:autoSpaceDN w:val="0"/>
      <w:adjustRightInd w:val="0"/>
      <w:spacing w:after="0" w:line="240" w:lineRule="auto"/>
    </w:pPr>
    <w:rPr>
      <w:rFonts w:ascii="Calibri" w:eastAsiaTheme="minorEastAsia" w:hAnsi="Calibri" w:cs="Calibri"/>
      <w:sz w:val="20"/>
      <w:szCs w:val="20"/>
      <w:lang w:eastAsia="en-CA"/>
    </w:rPr>
  </w:style>
  <w:style w:type="character" w:customStyle="1" w:styleId="BodyTextChar">
    <w:name w:val="Body Text Char"/>
    <w:basedOn w:val="DefaultParagraphFont"/>
    <w:link w:val="BodyText"/>
    <w:uiPriority w:val="1"/>
    <w:rsid w:val="00C70187"/>
    <w:rPr>
      <w:rFonts w:ascii="Calibri" w:eastAsiaTheme="minorEastAsia" w:hAnsi="Calibri" w:cs="Calibri"/>
      <w:sz w:val="20"/>
      <w:szCs w:val="20"/>
      <w:lang w:eastAsia="en-CA"/>
    </w:rPr>
  </w:style>
  <w:style w:type="character" w:customStyle="1" w:styleId="Heading1Char">
    <w:name w:val="Heading 1 Char"/>
    <w:basedOn w:val="DefaultParagraphFont"/>
    <w:link w:val="Heading1"/>
    <w:uiPriority w:val="9"/>
    <w:rsid w:val="000126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06D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50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F7"/>
  </w:style>
  <w:style w:type="paragraph" w:styleId="Footer">
    <w:name w:val="footer"/>
    <w:basedOn w:val="Normal"/>
    <w:link w:val="FooterChar"/>
    <w:uiPriority w:val="99"/>
    <w:unhideWhenUsed/>
    <w:rsid w:val="00550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F7"/>
  </w:style>
  <w:style w:type="paragraph" w:styleId="Revision">
    <w:name w:val="Revision"/>
    <w:hidden/>
    <w:uiPriority w:val="99"/>
    <w:semiHidden/>
    <w:rsid w:val="001B6A37"/>
    <w:pPr>
      <w:spacing w:after="0" w:line="240" w:lineRule="auto"/>
    </w:pPr>
  </w:style>
  <w:style w:type="character" w:styleId="CommentReference">
    <w:name w:val="annotation reference"/>
    <w:basedOn w:val="DefaultParagraphFont"/>
    <w:uiPriority w:val="99"/>
    <w:semiHidden/>
    <w:unhideWhenUsed/>
    <w:rsid w:val="001B6A37"/>
    <w:rPr>
      <w:sz w:val="16"/>
      <w:szCs w:val="16"/>
    </w:rPr>
  </w:style>
  <w:style w:type="paragraph" w:styleId="CommentText">
    <w:name w:val="annotation text"/>
    <w:basedOn w:val="Normal"/>
    <w:link w:val="CommentTextChar"/>
    <w:uiPriority w:val="99"/>
    <w:unhideWhenUsed/>
    <w:rsid w:val="001B6A37"/>
    <w:pPr>
      <w:spacing w:line="240" w:lineRule="auto"/>
    </w:pPr>
    <w:rPr>
      <w:sz w:val="20"/>
      <w:szCs w:val="20"/>
    </w:rPr>
  </w:style>
  <w:style w:type="character" w:customStyle="1" w:styleId="CommentTextChar">
    <w:name w:val="Comment Text Char"/>
    <w:basedOn w:val="DefaultParagraphFont"/>
    <w:link w:val="CommentText"/>
    <w:uiPriority w:val="99"/>
    <w:rsid w:val="001B6A37"/>
    <w:rPr>
      <w:sz w:val="20"/>
      <w:szCs w:val="20"/>
    </w:rPr>
  </w:style>
  <w:style w:type="paragraph" w:styleId="CommentSubject">
    <w:name w:val="annotation subject"/>
    <w:basedOn w:val="CommentText"/>
    <w:next w:val="CommentText"/>
    <w:link w:val="CommentSubjectChar"/>
    <w:uiPriority w:val="99"/>
    <w:semiHidden/>
    <w:unhideWhenUsed/>
    <w:rsid w:val="001B6A37"/>
    <w:rPr>
      <w:b/>
      <w:bCs/>
    </w:rPr>
  </w:style>
  <w:style w:type="character" w:customStyle="1" w:styleId="CommentSubjectChar">
    <w:name w:val="Comment Subject Char"/>
    <w:basedOn w:val="CommentTextChar"/>
    <w:link w:val="CommentSubject"/>
    <w:uiPriority w:val="99"/>
    <w:semiHidden/>
    <w:rsid w:val="001B6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025">
      <w:bodyDiv w:val="1"/>
      <w:marLeft w:val="0"/>
      <w:marRight w:val="0"/>
      <w:marTop w:val="0"/>
      <w:marBottom w:val="0"/>
      <w:divBdr>
        <w:top w:val="none" w:sz="0" w:space="0" w:color="auto"/>
        <w:left w:val="none" w:sz="0" w:space="0" w:color="auto"/>
        <w:bottom w:val="none" w:sz="0" w:space="0" w:color="auto"/>
        <w:right w:val="none" w:sz="0" w:space="0" w:color="auto"/>
      </w:divBdr>
    </w:div>
    <w:div w:id="366881038">
      <w:bodyDiv w:val="1"/>
      <w:marLeft w:val="0"/>
      <w:marRight w:val="0"/>
      <w:marTop w:val="0"/>
      <w:marBottom w:val="0"/>
      <w:divBdr>
        <w:top w:val="none" w:sz="0" w:space="0" w:color="auto"/>
        <w:left w:val="none" w:sz="0" w:space="0" w:color="auto"/>
        <w:bottom w:val="none" w:sz="0" w:space="0" w:color="auto"/>
        <w:right w:val="none" w:sz="0" w:space="0" w:color="auto"/>
      </w:divBdr>
    </w:div>
    <w:div w:id="12596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oala-on.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Janvier</dc:creator>
  <cp:keywords/>
  <dc:description/>
  <cp:lastModifiedBy>Cindy Couch</cp:lastModifiedBy>
  <cp:revision>13</cp:revision>
  <dcterms:created xsi:type="dcterms:W3CDTF">2023-03-16T19:12:00Z</dcterms:created>
  <dcterms:modified xsi:type="dcterms:W3CDTF">2023-03-21T17:57:00Z</dcterms:modified>
</cp:coreProperties>
</file>